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</w:p>
    <w:p w:rsidR="0097143C" w:rsidRPr="00707C2B" w:rsidRDefault="005E02D7" w:rsidP="00707C2B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707C2B" w:rsidRPr="00707C2B" w:rsidRDefault="0097143C" w:rsidP="00707C2B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proofErr w:type="spellStart"/>
      <w:r w:rsidRPr="00707C2B">
        <w:rPr>
          <w:b/>
          <w:sz w:val="24"/>
          <w:szCs w:val="24"/>
        </w:rPr>
        <w:t>Topic</w:t>
      </w:r>
      <w:proofErr w:type="spellEnd"/>
      <w:r w:rsidRPr="00707C2B">
        <w:rPr>
          <w:b/>
          <w:sz w:val="24"/>
          <w:szCs w:val="24"/>
        </w:rPr>
        <w:t xml:space="preserve">: </w:t>
      </w:r>
      <w:proofErr w:type="spellStart"/>
      <w:r w:rsidR="00707C2B" w:rsidRPr="00707C2B">
        <w:rPr>
          <w:b/>
          <w:sz w:val="24"/>
          <w:szCs w:val="24"/>
        </w:rPr>
        <w:t>Comparative</w:t>
      </w:r>
      <w:proofErr w:type="spellEnd"/>
      <w:r w:rsidR="00707C2B" w:rsidRPr="00707C2B">
        <w:rPr>
          <w:b/>
          <w:sz w:val="24"/>
          <w:szCs w:val="24"/>
        </w:rPr>
        <w:t xml:space="preserve"> </w:t>
      </w:r>
      <w:proofErr w:type="spellStart"/>
      <w:r w:rsidR="00707C2B" w:rsidRPr="00707C2B">
        <w:rPr>
          <w:b/>
          <w:sz w:val="24"/>
          <w:szCs w:val="24"/>
        </w:rPr>
        <w:t>adj</w:t>
      </w:r>
      <w:r w:rsidR="00707C2B">
        <w:rPr>
          <w:b/>
          <w:sz w:val="24"/>
          <w:szCs w:val="24"/>
        </w:rPr>
        <w:t>e</w:t>
      </w:r>
      <w:r w:rsidR="00707C2B" w:rsidRPr="00707C2B">
        <w:rPr>
          <w:b/>
          <w:sz w:val="24"/>
          <w:szCs w:val="24"/>
        </w:rPr>
        <w:t>ctives</w:t>
      </w:r>
      <w:proofErr w:type="spellEnd"/>
      <w:r w:rsidR="00707C2B" w:rsidRPr="00707C2B">
        <w:rPr>
          <w:b/>
          <w:sz w:val="24"/>
          <w:szCs w:val="24"/>
        </w:rPr>
        <w:t xml:space="preserve"> – stopień wyższy przymiotnika (26.03.2020)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7C2B" w:rsidRPr="00707C2B" w:rsidTr="00734783">
        <w:trPr>
          <w:trHeight w:val="6887"/>
        </w:trPr>
        <w:tc>
          <w:tcPr>
            <w:tcW w:w="10606" w:type="dxa"/>
          </w:tcPr>
          <w:p w:rsidR="00707C2B" w:rsidRPr="00707C2B" w:rsidRDefault="00707C2B" w:rsidP="005C2F54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07C2B">
              <w:rPr>
                <w:b/>
                <w:sz w:val="24"/>
                <w:szCs w:val="24"/>
              </w:rPr>
              <w:t>Notatka do zeszytu:</w:t>
            </w:r>
          </w:p>
          <w:p w:rsidR="00707C2B" w:rsidRPr="00707C2B" w:rsidRDefault="00707C2B" w:rsidP="005C2F54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07C2B">
              <w:rPr>
                <w:b/>
                <w:sz w:val="24"/>
                <w:szCs w:val="24"/>
              </w:rPr>
              <w:t>Stopniowanie przymiotników – stopień wyższy</w:t>
            </w:r>
          </w:p>
          <w:p w:rsidR="00707C2B" w:rsidRDefault="00707C2B" w:rsidP="00707C2B">
            <w:pPr>
              <w:ind w:left="0" w:right="0" w:firstLine="0"/>
              <w:jc w:val="center"/>
              <w:rPr>
                <w:color w:val="0070C0"/>
                <w:sz w:val="24"/>
                <w:szCs w:val="24"/>
                <w:u w:val="single"/>
              </w:rPr>
            </w:pPr>
            <w:r w:rsidRPr="00707C2B">
              <w:rPr>
                <w:color w:val="0070C0"/>
                <w:sz w:val="24"/>
                <w:szCs w:val="24"/>
                <w:u w:val="single"/>
              </w:rPr>
              <w:t>COMPARATIVE – stopień wyższy</w:t>
            </w:r>
          </w:p>
          <w:p w:rsidR="00707C2B" w:rsidRPr="00707C2B" w:rsidRDefault="00707C2B" w:rsidP="00707C2B">
            <w:pPr>
              <w:ind w:left="0" w:right="0" w:firstLine="0"/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  <w:p w:rsidR="00707C2B" w:rsidRPr="00707C2B" w:rsidRDefault="00707C2B" w:rsidP="005C2F54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FF0000"/>
                <w:sz w:val="32"/>
                <w:szCs w:val="32"/>
                <w:u w:val="single"/>
              </w:rPr>
            </w:pPr>
            <w:r w:rsidRPr="00707C2B">
              <w:rPr>
                <w:sz w:val="24"/>
                <w:szCs w:val="24"/>
              </w:rPr>
              <w:t>Do przymiotników „</w:t>
            </w:r>
            <w:r w:rsidRPr="00707C2B">
              <w:rPr>
                <w:sz w:val="24"/>
                <w:szCs w:val="24"/>
                <w:u w:val="single"/>
              </w:rPr>
              <w:t>krótkich</w:t>
            </w:r>
            <w:r w:rsidRPr="00707C2B">
              <w:rPr>
                <w:sz w:val="24"/>
                <w:szCs w:val="24"/>
              </w:rPr>
              <w:t xml:space="preserve">” w stopniu wyższym dodajemy końcówkę </w:t>
            </w:r>
            <w:r w:rsidRPr="00707C2B">
              <w:rPr>
                <w:color w:val="FF0000"/>
                <w:sz w:val="32"/>
                <w:szCs w:val="32"/>
                <w:u w:val="single"/>
              </w:rPr>
              <w:t>–er</w:t>
            </w:r>
          </w:p>
          <w:p w:rsidR="00707C2B" w:rsidRPr="00707C2B" w:rsidRDefault="00707C2B" w:rsidP="005C2F54">
            <w:pPr>
              <w:pStyle w:val="Akapitzlist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np</w:t>
            </w:r>
            <w:proofErr w:type="spellEnd"/>
            <w:r w:rsidRPr="00707C2B">
              <w:rPr>
                <w:color w:val="000000" w:themeColor="text1"/>
                <w:sz w:val="24"/>
                <w:szCs w:val="24"/>
              </w:rPr>
              <w:t>: wysoki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 -&gt; wyższy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: high –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high</w:t>
            </w:r>
            <w:r w:rsidRPr="00707C2B">
              <w:rPr>
                <w:color w:val="FF0000"/>
                <w:sz w:val="24"/>
                <w:szCs w:val="24"/>
              </w:rPr>
              <w:t>er</w:t>
            </w:r>
            <w:proofErr w:type="spellEnd"/>
            <w:r w:rsidRPr="00707C2B">
              <w:rPr>
                <w:color w:val="FF0000"/>
                <w:sz w:val="24"/>
                <w:szCs w:val="24"/>
              </w:rPr>
              <w:t xml:space="preserve"> </w:t>
            </w:r>
          </w:p>
          <w:p w:rsidR="00707C2B" w:rsidRPr="00707C2B" w:rsidRDefault="00707C2B" w:rsidP="005C2F54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707C2B">
              <w:rPr>
                <w:color w:val="FF0000"/>
                <w:sz w:val="24"/>
                <w:szCs w:val="24"/>
              </w:rPr>
              <w:t xml:space="preserve">       </w:t>
            </w:r>
            <w:r w:rsidRPr="00707C2B">
              <w:rPr>
                <w:color w:val="000000" w:themeColor="text1"/>
                <w:sz w:val="24"/>
                <w:szCs w:val="24"/>
              </w:rPr>
              <w:t>miły -&gt; milszy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707C2B">
              <w:rPr>
                <w:color w:val="000000" w:themeColor="text1"/>
                <w:sz w:val="24"/>
                <w:szCs w:val="24"/>
              </w:rPr>
              <w:t>nice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nice</w:t>
            </w:r>
            <w:r w:rsidRPr="00707C2B">
              <w:rPr>
                <w:color w:val="FF0000"/>
                <w:sz w:val="24"/>
                <w:szCs w:val="24"/>
              </w:rPr>
              <w:t>r</w:t>
            </w:r>
            <w:proofErr w:type="spellEnd"/>
            <w:r w:rsidRPr="00707C2B">
              <w:rPr>
                <w:color w:val="FF0000"/>
                <w:sz w:val="24"/>
                <w:szCs w:val="24"/>
              </w:rPr>
              <w:t xml:space="preserve"> </w:t>
            </w:r>
            <w:r w:rsidRPr="00707C2B">
              <w:rPr>
                <w:color w:val="00B050"/>
                <w:sz w:val="24"/>
                <w:szCs w:val="24"/>
              </w:rPr>
              <w:t xml:space="preserve">(jeżeli wyraz kończy się na E to dodajemy tylko końcówkę </w:t>
            </w:r>
            <w:r w:rsidRPr="00707C2B">
              <w:rPr>
                <w:color w:val="00B050"/>
                <w:sz w:val="24"/>
                <w:szCs w:val="24"/>
                <w:u w:val="single"/>
              </w:rPr>
              <w:t>–R</w:t>
            </w:r>
            <w:r w:rsidRPr="00707C2B">
              <w:rPr>
                <w:color w:val="00B050"/>
                <w:sz w:val="24"/>
                <w:szCs w:val="24"/>
              </w:rPr>
              <w:t>)</w:t>
            </w:r>
          </w:p>
          <w:p w:rsidR="00707C2B" w:rsidRPr="00707C2B" w:rsidRDefault="00707C2B" w:rsidP="005C2F54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       duży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 -&gt; większy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: big –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bigg</w:t>
            </w:r>
            <w:r w:rsidRPr="00707C2B">
              <w:rPr>
                <w:color w:val="FF0000"/>
                <w:sz w:val="24"/>
                <w:szCs w:val="24"/>
              </w:rPr>
              <w:t>er</w:t>
            </w:r>
            <w:proofErr w:type="spellEnd"/>
            <w:r w:rsidRPr="00707C2B">
              <w:rPr>
                <w:color w:val="FF0000"/>
                <w:sz w:val="24"/>
                <w:szCs w:val="24"/>
              </w:rPr>
              <w:t xml:space="preserve"> </w:t>
            </w:r>
            <w:r w:rsidRPr="00707C2B">
              <w:rPr>
                <w:color w:val="00B050"/>
                <w:sz w:val="24"/>
                <w:szCs w:val="24"/>
              </w:rPr>
              <w:t>(podwajamy ostatnią literę)</w:t>
            </w:r>
          </w:p>
          <w:p w:rsidR="00707C2B" w:rsidRDefault="00707C2B" w:rsidP="005C2F54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707C2B">
              <w:rPr>
                <w:color w:val="000000" w:themeColor="text1"/>
                <w:sz w:val="24"/>
                <w:szCs w:val="24"/>
              </w:rPr>
              <w:t>zabawny -&gt; zabawniejszy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funny</w:t>
            </w:r>
            <w:proofErr w:type="spellEnd"/>
            <w:r w:rsidRPr="00707C2B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funn</w:t>
            </w:r>
            <w:r w:rsidRPr="00707C2B">
              <w:rPr>
                <w:color w:val="FF0000"/>
                <w:sz w:val="24"/>
                <w:szCs w:val="24"/>
              </w:rPr>
              <w:t>ier</w:t>
            </w:r>
            <w:proofErr w:type="spellEnd"/>
            <w:r w:rsidRPr="00707C2B">
              <w:rPr>
                <w:color w:val="FF0000"/>
                <w:sz w:val="24"/>
                <w:szCs w:val="24"/>
              </w:rPr>
              <w:t xml:space="preserve"> </w:t>
            </w:r>
            <w:r w:rsidRPr="00707C2B">
              <w:rPr>
                <w:color w:val="00B050"/>
                <w:sz w:val="24"/>
                <w:szCs w:val="24"/>
              </w:rPr>
              <w:t>(jeżeli wyraz kończy się na Y – to Y zamienia się na I )</w:t>
            </w:r>
          </w:p>
          <w:p w:rsidR="00707C2B" w:rsidRPr="00707C2B" w:rsidRDefault="00707C2B" w:rsidP="005C2F54">
            <w:pPr>
              <w:pStyle w:val="Akapitzlist"/>
              <w:ind w:left="0" w:right="0" w:firstLine="0"/>
              <w:jc w:val="left"/>
              <w:rPr>
                <w:color w:val="00B050"/>
                <w:sz w:val="24"/>
                <w:szCs w:val="24"/>
              </w:rPr>
            </w:pPr>
          </w:p>
          <w:p w:rsidR="00707C2B" w:rsidRPr="00707C2B" w:rsidRDefault="00707C2B" w:rsidP="005C2F54">
            <w:pPr>
              <w:pStyle w:val="Akapitzlist"/>
              <w:numPr>
                <w:ilvl w:val="0"/>
                <w:numId w:val="3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>Do przymiotników „</w:t>
            </w:r>
            <w:r w:rsidRPr="00707C2B">
              <w:rPr>
                <w:color w:val="000000" w:themeColor="text1"/>
                <w:sz w:val="24"/>
                <w:szCs w:val="24"/>
                <w:u w:val="single"/>
              </w:rPr>
              <w:t>długich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” dodajemy wyraz </w:t>
            </w:r>
            <w:r w:rsidRPr="00707C2B">
              <w:rPr>
                <w:color w:val="FF0000"/>
                <w:sz w:val="32"/>
                <w:szCs w:val="32"/>
                <w:u w:val="single"/>
              </w:rPr>
              <w:t>MORE</w:t>
            </w:r>
          </w:p>
          <w:p w:rsidR="00707C2B" w:rsidRPr="00707C2B" w:rsidRDefault="00707C2B" w:rsidP="005C2F54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>Np.: inteligentny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 -&gt; bardziej inteligentny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: inteligent – </w:t>
            </w:r>
            <w:proofErr w:type="spellStart"/>
            <w:r w:rsidRPr="00707C2B">
              <w:rPr>
                <w:color w:val="FF0000"/>
                <w:sz w:val="24"/>
                <w:szCs w:val="24"/>
              </w:rPr>
              <w:t>more</w:t>
            </w:r>
            <w:proofErr w:type="spellEnd"/>
            <w:r w:rsidRPr="00707C2B">
              <w:rPr>
                <w:color w:val="FF0000"/>
                <w:sz w:val="24"/>
                <w:szCs w:val="24"/>
              </w:rPr>
              <w:t xml:space="preserve"> </w:t>
            </w:r>
            <w:r w:rsidRPr="00707C2B">
              <w:rPr>
                <w:color w:val="000000" w:themeColor="text1"/>
                <w:sz w:val="24"/>
                <w:szCs w:val="24"/>
              </w:rPr>
              <w:t>inteligent</w:t>
            </w:r>
          </w:p>
          <w:p w:rsidR="00707C2B" w:rsidRDefault="00707C2B" w:rsidP="005C2F54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Drogi -&gt; droższy: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expensive</w:t>
            </w:r>
            <w:proofErr w:type="spellEnd"/>
            <w:r w:rsidRPr="00707C2B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07C2B">
              <w:rPr>
                <w:color w:val="FF0000"/>
                <w:sz w:val="24"/>
                <w:szCs w:val="24"/>
              </w:rPr>
              <w:t>more</w:t>
            </w:r>
            <w:proofErr w:type="spellEnd"/>
            <w:r w:rsidRPr="00707C2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expensive</w:t>
            </w:r>
            <w:proofErr w:type="spellEnd"/>
          </w:p>
          <w:p w:rsidR="00707C2B" w:rsidRPr="00707C2B" w:rsidRDefault="00707C2B" w:rsidP="005C2F54">
            <w:pPr>
              <w:pStyle w:val="Akapitzlist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07C2B" w:rsidRPr="00707C2B" w:rsidRDefault="00707C2B" w:rsidP="005C2F54">
            <w:pPr>
              <w:pStyle w:val="Akapitzlist"/>
              <w:ind w:left="0" w:right="0" w:firstLine="0"/>
              <w:jc w:val="center"/>
              <w:rPr>
                <w:color w:val="FFC000"/>
                <w:sz w:val="24"/>
                <w:szCs w:val="24"/>
              </w:rPr>
            </w:pPr>
            <w:r w:rsidRPr="00707C2B">
              <w:rPr>
                <w:color w:val="FFC000"/>
                <w:sz w:val="24"/>
                <w:szCs w:val="24"/>
              </w:rPr>
              <w:t>UWAGA! WYJĄTKI</w:t>
            </w:r>
          </w:p>
          <w:p w:rsidR="00707C2B" w:rsidRPr="00707C2B" w:rsidRDefault="00707C2B" w:rsidP="005C2F54">
            <w:pPr>
              <w:pStyle w:val="Akapitzlist"/>
              <w:ind w:left="0" w:right="0" w:firstLine="0"/>
              <w:jc w:val="center"/>
              <w:rPr>
                <w:color w:val="FFC000"/>
                <w:sz w:val="24"/>
                <w:szCs w:val="24"/>
              </w:rPr>
            </w:pPr>
            <w:r w:rsidRPr="00707C2B">
              <w:rPr>
                <w:color w:val="FFC000"/>
                <w:sz w:val="24"/>
                <w:szCs w:val="24"/>
              </w:rPr>
              <w:t xml:space="preserve">Dobry: </w:t>
            </w:r>
            <w:proofErr w:type="spellStart"/>
            <w:r w:rsidRPr="00707C2B">
              <w:rPr>
                <w:color w:val="FFC000"/>
                <w:sz w:val="24"/>
                <w:szCs w:val="24"/>
              </w:rPr>
              <w:t>good</w:t>
            </w:r>
            <w:proofErr w:type="spellEnd"/>
            <w:r w:rsidRPr="00707C2B">
              <w:rPr>
                <w:color w:val="FFC000"/>
                <w:sz w:val="24"/>
                <w:szCs w:val="24"/>
              </w:rPr>
              <w:t xml:space="preserve">- </w:t>
            </w:r>
            <w:proofErr w:type="spellStart"/>
            <w:r w:rsidRPr="00707C2B">
              <w:rPr>
                <w:color w:val="FFC000"/>
                <w:sz w:val="24"/>
                <w:szCs w:val="24"/>
              </w:rPr>
              <w:t>better</w:t>
            </w:r>
            <w:proofErr w:type="spellEnd"/>
          </w:p>
          <w:p w:rsidR="00707C2B" w:rsidRPr="00707C2B" w:rsidRDefault="00707C2B" w:rsidP="005C2F54">
            <w:pPr>
              <w:pStyle w:val="Akapitzlist"/>
              <w:ind w:left="0" w:right="0" w:firstLine="0"/>
              <w:jc w:val="center"/>
              <w:rPr>
                <w:color w:val="FFC000"/>
                <w:sz w:val="24"/>
                <w:szCs w:val="24"/>
              </w:rPr>
            </w:pPr>
            <w:r w:rsidRPr="00707C2B">
              <w:rPr>
                <w:color w:val="FFC000"/>
                <w:sz w:val="24"/>
                <w:szCs w:val="24"/>
              </w:rPr>
              <w:t xml:space="preserve">Zły: </w:t>
            </w:r>
            <w:proofErr w:type="spellStart"/>
            <w:r w:rsidRPr="00707C2B">
              <w:rPr>
                <w:color w:val="FFC000"/>
                <w:sz w:val="24"/>
                <w:szCs w:val="24"/>
              </w:rPr>
              <w:t>bad</w:t>
            </w:r>
            <w:proofErr w:type="spellEnd"/>
            <w:r w:rsidRPr="00707C2B">
              <w:rPr>
                <w:color w:val="FFC000"/>
                <w:sz w:val="24"/>
                <w:szCs w:val="24"/>
              </w:rPr>
              <w:t xml:space="preserve"> – </w:t>
            </w:r>
            <w:proofErr w:type="spellStart"/>
            <w:r w:rsidRPr="00707C2B">
              <w:rPr>
                <w:color w:val="FFC000"/>
                <w:sz w:val="24"/>
                <w:szCs w:val="24"/>
              </w:rPr>
              <w:t>worse</w:t>
            </w:r>
            <w:proofErr w:type="spellEnd"/>
          </w:p>
          <w:p w:rsidR="00707C2B" w:rsidRDefault="00707C2B" w:rsidP="005C2F54">
            <w:pPr>
              <w:pStyle w:val="Akapitzlist"/>
              <w:ind w:left="0" w:right="0" w:firstLine="0"/>
              <w:jc w:val="center"/>
              <w:rPr>
                <w:color w:val="FFC000"/>
                <w:sz w:val="24"/>
                <w:szCs w:val="24"/>
              </w:rPr>
            </w:pPr>
            <w:r w:rsidRPr="00707C2B">
              <w:rPr>
                <w:color w:val="FFC000"/>
                <w:sz w:val="24"/>
                <w:szCs w:val="24"/>
              </w:rPr>
              <w:t xml:space="preserve">Daleko: far </w:t>
            </w:r>
            <w:r>
              <w:rPr>
                <w:color w:val="FFC000"/>
                <w:sz w:val="24"/>
                <w:szCs w:val="24"/>
              </w:rPr>
              <w:t>–</w:t>
            </w:r>
            <w:r w:rsidRPr="00707C2B">
              <w:rPr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FFC000"/>
                <w:sz w:val="24"/>
                <w:szCs w:val="24"/>
              </w:rPr>
              <w:t>further</w:t>
            </w:r>
            <w:proofErr w:type="spellEnd"/>
          </w:p>
          <w:p w:rsidR="00707C2B" w:rsidRPr="00707C2B" w:rsidRDefault="00707C2B" w:rsidP="005C2F54">
            <w:pPr>
              <w:pStyle w:val="Akapitzlist"/>
              <w:ind w:left="0" w:right="0" w:firstLine="0"/>
              <w:jc w:val="center"/>
              <w:rPr>
                <w:color w:val="FFC000"/>
                <w:sz w:val="24"/>
                <w:szCs w:val="24"/>
              </w:rPr>
            </w:pPr>
          </w:p>
          <w:p w:rsidR="00707C2B" w:rsidRPr="00707C2B" w:rsidRDefault="00707C2B" w:rsidP="005C2F54">
            <w:pPr>
              <w:pStyle w:val="Akapitzlist"/>
              <w:numPr>
                <w:ilvl w:val="0"/>
                <w:numId w:val="5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Jeżeli chcemy porównać ze sobą dwie rzeczy lub osoby, wtedy do przymiotnika w stopniu wyższym dodajemy wyraz </w:t>
            </w:r>
            <w:r w:rsidRPr="00707C2B">
              <w:rPr>
                <w:color w:val="00B050"/>
                <w:sz w:val="24"/>
                <w:szCs w:val="24"/>
              </w:rPr>
              <w:t>THAN.</w:t>
            </w:r>
          </w:p>
          <w:p w:rsidR="00707C2B" w:rsidRPr="00707C2B" w:rsidRDefault="00707C2B" w:rsidP="005C2F54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Np. Karol jest wyższy niż Maciek – Karol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707C2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00B050"/>
                <w:sz w:val="24"/>
                <w:szCs w:val="24"/>
              </w:rPr>
              <w:t>higher</w:t>
            </w:r>
            <w:proofErr w:type="spellEnd"/>
            <w:r w:rsidRPr="00707C2B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00B050"/>
                <w:sz w:val="24"/>
                <w:szCs w:val="24"/>
              </w:rPr>
              <w:t>than</w:t>
            </w:r>
            <w:proofErr w:type="spellEnd"/>
            <w:r w:rsidRPr="00707C2B">
              <w:rPr>
                <w:color w:val="00B050"/>
                <w:sz w:val="24"/>
                <w:szCs w:val="24"/>
              </w:rPr>
              <w:t xml:space="preserve"> </w:t>
            </w:r>
            <w:r w:rsidRPr="00707C2B">
              <w:rPr>
                <w:color w:val="000000" w:themeColor="text1"/>
                <w:sz w:val="24"/>
                <w:szCs w:val="24"/>
              </w:rPr>
              <w:t>Maciek</w:t>
            </w:r>
          </w:p>
          <w:p w:rsidR="00707C2B" w:rsidRPr="00707C2B" w:rsidRDefault="00707C2B" w:rsidP="005C2F54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707C2B">
              <w:rPr>
                <w:color w:val="000000" w:themeColor="text1"/>
                <w:sz w:val="24"/>
                <w:szCs w:val="24"/>
              </w:rPr>
              <w:t xml:space="preserve">       Gepard jest szybszy niż ślimak –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Cheetah</w:t>
            </w:r>
            <w:proofErr w:type="spellEnd"/>
            <w:r w:rsidRPr="00707C2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707C2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00B050"/>
                <w:sz w:val="24"/>
                <w:szCs w:val="24"/>
              </w:rPr>
              <w:t>faster</w:t>
            </w:r>
            <w:proofErr w:type="spellEnd"/>
            <w:r w:rsidRPr="00707C2B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00B050"/>
                <w:sz w:val="24"/>
                <w:szCs w:val="24"/>
              </w:rPr>
              <w:t>than</w:t>
            </w:r>
            <w:proofErr w:type="spellEnd"/>
            <w:r w:rsidRPr="00707C2B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07C2B">
              <w:rPr>
                <w:color w:val="000000" w:themeColor="text1"/>
                <w:sz w:val="24"/>
                <w:szCs w:val="24"/>
              </w:rPr>
              <w:t>Snail</w:t>
            </w:r>
            <w:proofErr w:type="spellEnd"/>
            <w:r w:rsidRPr="00707C2B">
              <w:rPr>
                <w:color w:val="000000" w:themeColor="text1"/>
                <w:sz w:val="24"/>
                <w:szCs w:val="24"/>
              </w:rPr>
              <w:t>.</w:t>
            </w:r>
            <w:r w:rsidRPr="00707C2B">
              <w:rPr>
                <w:color w:val="FF0000"/>
                <w:sz w:val="24"/>
                <w:szCs w:val="24"/>
              </w:rPr>
              <w:t xml:space="preserve">     </w:t>
            </w:r>
            <w:r w:rsidRPr="00707C2B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:rsidR="00707C2B" w:rsidRPr="00707C2B" w:rsidRDefault="00707C2B" w:rsidP="00707C2B">
      <w:pPr>
        <w:ind w:left="0" w:firstLine="0"/>
        <w:jc w:val="center"/>
        <w:rPr>
          <w:b/>
          <w:sz w:val="24"/>
          <w:szCs w:val="24"/>
        </w:rPr>
      </w:pPr>
    </w:p>
    <w:p w:rsidR="005E02D7" w:rsidRPr="0097143C" w:rsidRDefault="00707C2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66</w:t>
      </w:r>
      <w:r w:rsidR="0097143C">
        <w:rPr>
          <w:sz w:val="24"/>
          <w:szCs w:val="24"/>
          <w:u w:val="single"/>
        </w:rPr>
        <w:t xml:space="preserve">; </w:t>
      </w:r>
      <w:r w:rsidR="0097143C" w:rsidRPr="0097143C">
        <w:rPr>
          <w:b/>
          <w:sz w:val="24"/>
          <w:szCs w:val="24"/>
        </w:rPr>
        <w:t>zad</w:t>
      </w:r>
      <w:r w:rsidR="009714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</w:t>
      </w:r>
      <w:r w:rsidR="0097143C">
        <w:rPr>
          <w:sz w:val="24"/>
          <w:szCs w:val="24"/>
        </w:rPr>
        <w:t xml:space="preserve"> (</w:t>
      </w:r>
      <w:r>
        <w:rPr>
          <w:sz w:val="24"/>
          <w:szCs w:val="24"/>
        </w:rPr>
        <w:t>utwórz stopień wyższy od przymiotnika</w:t>
      </w:r>
      <w:r w:rsidR="0097143C">
        <w:rPr>
          <w:sz w:val="24"/>
          <w:szCs w:val="24"/>
        </w:rPr>
        <w:t xml:space="preserve">); </w:t>
      </w:r>
      <w:r>
        <w:rPr>
          <w:b/>
          <w:sz w:val="24"/>
          <w:szCs w:val="24"/>
        </w:rPr>
        <w:t>zad.3</w:t>
      </w:r>
      <w:r w:rsidR="0097143C">
        <w:rPr>
          <w:sz w:val="24"/>
          <w:szCs w:val="24"/>
        </w:rPr>
        <w:t xml:space="preserve"> (</w:t>
      </w:r>
      <w:r>
        <w:rPr>
          <w:sz w:val="24"/>
          <w:szCs w:val="24"/>
        </w:rPr>
        <w:t>porównaj ze sobą 2 rzeczy/osoby</w:t>
      </w:r>
      <w:r w:rsidR="0097143C">
        <w:rPr>
          <w:sz w:val="24"/>
          <w:szCs w:val="24"/>
        </w:rPr>
        <w:t>)</w:t>
      </w:r>
      <w:r w:rsidR="005E02D7">
        <w:rPr>
          <w:sz w:val="24"/>
          <w:szCs w:val="24"/>
        </w:rPr>
        <w:t xml:space="preserve">; </w:t>
      </w:r>
      <w:r w:rsidR="0075337E">
        <w:rPr>
          <w:b/>
          <w:sz w:val="24"/>
          <w:szCs w:val="24"/>
        </w:rPr>
        <w:t>zad.8</w:t>
      </w:r>
      <w:r w:rsidR="005E02D7">
        <w:rPr>
          <w:sz w:val="24"/>
          <w:szCs w:val="24"/>
        </w:rPr>
        <w:t xml:space="preserve"> (</w:t>
      </w:r>
      <w:r w:rsidR="0075337E">
        <w:rPr>
          <w:sz w:val="24"/>
          <w:szCs w:val="24"/>
        </w:rPr>
        <w:t>uzupełnij tekst</w:t>
      </w:r>
      <w:r w:rsidR="005E02D7">
        <w:rPr>
          <w:sz w:val="24"/>
          <w:szCs w:val="24"/>
        </w:rPr>
        <w:t xml:space="preserve">) </w:t>
      </w:r>
    </w:p>
    <w:p w:rsidR="0075337E" w:rsidRDefault="0075337E" w:rsidP="0097143C">
      <w:pPr>
        <w:ind w:left="0" w:firstLine="0"/>
        <w:jc w:val="left"/>
        <w:rPr>
          <w:sz w:val="24"/>
          <w:szCs w:val="24"/>
        </w:rPr>
      </w:pPr>
    </w:p>
    <w:p w:rsidR="0075337E" w:rsidRDefault="0075337E" w:rsidP="0097143C">
      <w:pPr>
        <w:ind w:left="0" w:firstLine="0"/>
        <w:jc w:val="left"/>
        <w:rPr>
          <w:sz w:val="24"/>
          <w:szCs w:val="24"/>
        </w:rPr>
      </w:pPr>
    </w:p>
    <w:p w:rsidR="0075337E" w:rsidRDefault="0075337E" w:rsidP="0097143C">
      <w:pPr>
        <w:ind w:left="0" w:firstLine="0"/>
        <w:jc w:val="left"/>
        <w:rPr>
          <w:sz w:val="24"/>
          <w:szCs w:val="24"/>
        </w:rPr>
      </w:pPr>
    </w:p>
    <w:p w:rsidR="0075337E" w:rsidRPr="00232BC7" w:rsidRDefault="0075337E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>
        <w:rPr>
          <w:b/>
          <w:sz w:val="24"/>
          <w:szCs w:val="24"/>
        </w:rPr>
        <w:t xml:space="preserve"> do 30</w:t>
      </w:r>
      <w:bookmarkStart w:id="0" w:name="_GoBack"/>
      <w:bookmarkEnd w:id="0"/>
      <w:r>
        <w:rPr>
          <w:b/>
          <w:sz w:val="24"/>
          <w:szCs w:val="24"/>
        </w:rPr>
        <w:t xml:space="preserve">.03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3FE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B2CCC"/>
    <w:rsid w:val="003077C8"/>
    <w:rsid w:val="0040150C"/>
    <w:rsid w:val="00455142"/>
    <w:rsid w:val="005E02D7"/>
    <w:rsid w:val="006E1731"/>
    <w:rsid w:val="00707C2B"/>
    <w:rsid w:val="0075337E"/>
    <w:rsid w:val="00834DB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2020-03-25T11:00:00Z</dcterms:created>
  <dcterms:modified xsi:type="dcterms:W3CDTF">2020-03-25T11:00:00Z</dcterms:modified>
</cp:coreProperties>
</file>