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32" w:rsidRDefault="003A2BE6">
      <w:r>
        <w:t>6.04.2020r.</w:t>
      </w:r>
    </w:p>
    <w:p w:rsidR="003A2BE6" w:rsidRDefault="003A2BE6">
      <w:r>
        <w:t>Temat: Zaburzenia funkcjonowania układu dokrewnego (hormonalnego)</w:t>
      </w:r>
    </w:p>
    <w:p w:rsidR="003A2BE6" w:rsidRDefault="003A2BE6">
      <w:r>
        <w:t>Cele:</w:t>
      </w:r>
    </w:p>
    <w:p w:rsidR="003A2BE6" w:rsidRDefault="003A2BE6">
      <w:r>
        <w:t xml:space="preserve">- </w:t>
      </w:r>
      <w:r w:rsidR="00A90132">
        <w:t>poznanie najczęściej występujących chorób układu hormonalnego</w:t>
      </w:r>
    </w:p>
    <w:p w:rsidR="00A90132" w:rsidRDefault="00A90132">
      <w:r>
        <w:t>- poznanie objawów, przyczyn i skutków cukrzycy</w:t>
      </w:r>
    </w:p>
    <w:p w:rsidR="00A90132" w:rsidRDefault="00A90132" w:rsidP="00A90132">
      <w:r>
        <w:t>Zadania:</w:t>
      </w:r>
    </w:p>
    <w:p w:rsidR="00A90132" w:rsidRDefault="00A90132" w:rsidP="00A90132">
      <w:r>
        <w:t>1.Zapisz w zeszycie temat i datę lekcji</w:t>
      </w:r>
    </w:p>
    <w:p w:rsidR="00A90132" w:rsidRDefault="00A90132" w:rsidP="00A90132">
      <w:r>
        <w:t>2.Przeczytaj uważnie informacje z podręcznika s.170-171</w:t>
      </w:r>
    </w:p>
    <w:p w:rsidR="00A90132" w:rsidRDefault="00A90132" w:rsidP="00A90132">
      <w:r>
        <w:t xml:space="preserve">3.Wypisz w zeszycie nazwy jednostek chorobowych tarczycy i na podstawie tabelki na s.171 dopasuj do nich przyczyny i objawy: </w:t>
      </w:r>
    </w:p>
    <w:p w:rsidR="00A90132" w:rsidRDefault="00A90132" w:rsidP="00A90132">
      <w:r>
        <w:t>A)……………….   B)…………………..C)……………………D)…………………..</w:t>
      </w:r>
    </w:p>
    <w:p w:rsidR="00A90132" w:rsidRDefault="00A90132" w:rsidP="00A90132">
      <w:r>
        <w:t>4.Wypisz nazwy chorób, które spowodowane są nadmiarem lub niedoborem hormonu wzrostu:</w:t>
      </w:r>
    </w:p>
    <w:p w:rsidR="00071353" w:rsidRDefault="00A90132" w:rsidP="00A90132">
      <w:r>
        <w:t>A)…………………………….. B)……………………..C)…………………………..</w:t>
      </w:r>
    </w:p>
    <w:p w:rsidR="00071353" w:rsidRDefault="00071353" w:rsidP="00A90132">
      <w:r>
        <w:t xml:space="preserve">4.Przeczytaj uważnie informacje o cukrzycy w podręczniku na s.172. Opisz w zeszycie przyczyny i objawy cukrzycy typu I </w:t>
      </w:r>
      <w:proofErr w:type="spellStart"/>
      <w:r>
        <w:t>i</w:t>
      </w:r>
      <w:proofErr w:type="spellEnd"/>
      <w:r>
        <w:t xml:space="preserve"> typu II</w:t>
      </w:r>
    </w:p>
    <w:p w:rsidR="00071353" w:rsidRDefault="00071353" w:rsidP="00A90132">
      <w:r>
        <w:t>5.Oglądnij zdjęcie i przeczytaj jak działa pompa insulinowa s.172</w:t>
      </w:r>
      <w:bookmarkStart w:id="0" w:name="_GoBack"/>
      <w:bookmarkEnd w:id="0"/>
    </w:p>
    <w:p w:rsidR="00A90132" w:rsidRDefault="00A90132" w:rsidP="00A90132">
      <w:r>
        <w:t xml:space="preserve"> </w:t>
      </w:r>
    </w:p>
    <w:p w:rsidR="003A2BE6" w:rsidRDefault="003A2BE6"/>
    <w:sectPr w:rsidR="003A2BE6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14695"/>
    <w:multiLevelType w:val="hybridMultilevel"/>
    <w:tmpl w:val="3D901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E6"/>
    <w:rsid w:val="000351DF"/>
    <w:rsid w:val="00071353"/>
    <w:rsid w:val="003A2BE6"/>
    <w:rsid w:val="00A90132"/>
    <w:rsid w:val="00ED4C0F"/>
    <w:rsid w:val="00F9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2020-04-06T07:45:00Z</dcterms:created>
  <dcterms:modified xsi:type="dcterms:W3CDTF">2020-04-06T08:30:00Z</dcterms:modified>
</cp:coreProperties>
</file>