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7C3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6 -7 (7</w:t>
      </w:r>
      <w:r w:rsidR="00D2258E">
        <w:rPr>
          <w:rFonts w:ascii="Times New Roman" w:hAnsi="Times New Roman" w:cs="Times New Roman"/>
          <w:sz w:val="24"/>
          <w:szCs w:val="24"/>
        </w:rPr>
        <w:t>.04.)</w:t>
      </w:r>
    </w:p>
    <w:p w:rsidR="00D2258E" w:rsidRPr="004B3846" w:rsidRDefault="00D225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B3846">
        <w:rPr>
          <w:rFonts w:ascii="Times New Roman" w:hAnsi="Times New Roman" w:cs="Times New Roman"/>
          <w:b/>
          <w:sz w:val="24"/>
          <w:szCs w:val="24"/>
        </w:rPr>
        <w:t>W cieniu piramid egipskich.</w:t>
      </w:r>
    </w:p>
    <w:p w:rsidR="00D2258E" w:rsidRDefault="00D2258E" w:rsidP="00D22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Piramidy to obiekty, które najbardziej kojarzą się z cywilizacją egipską. Były to budowle w kształcie ostrosłupa służące jako grobowce. </w:t>
      </w:r>
    </w:p>
    <w:p w:rsidR="00B34AB0" w:rsidRDefault="00B34AB0" w:rsidP="00D22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Jedna z najbardziej znanych  jest piramida Cheopsa w Gizie. Zbudowano ją ok. 2550 r. p.n.e. jako grobowiec dla faraona. Jest zaliczana do siedmiu cudów świata. Do budowy trwającej ok. 30 lat użyto prawie 2,5 miliona bloków skalnych, z których każdy ważył 2,5 tony.</w:t>
      </w:r>
    </w:p>
    <w:p w:rsidR="00B34AB0" w:rsidRPr="00D2258E" w:rsidRDefault="00B34AB0" w:rsidP="00D22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tej i innych ciekawostkach na temat piramid poszukaj informacji w Internecie. Pooglądaj zdjęcia, filmy.</w:t>
      </w:r>
    </w:p>
    <w:sectPr w:rsidR="00B34AB0" w:rsidRPr="00D2258E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D2258E"/>
    <w:rsid w:val="001B4CB2"/>
    <w:rsid w:val="004B3846"/>
    <w:rsid w:val="00774011"/>
    <w:rsid w:val="007C3F59"/>
    <w:rsid w:val="009F585A"/>
    <w:rsid w:val="00A54B5E"/>
    <w:rsid w:val="00B34AB0"/>
    <w:rsid w:val="00BA1584"/>
    <w:rsid w:val="00D2258E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5</cp:revision>
  <dcterms:created xsi:type="dcterms:W3CDTF">2020-04-05T10:30:00Z</dcterms:created>
  <dcterms:modified xsi:type="dcterms:W3CDTF">2020-04-05T11:22:00Z</dcterms:modified>
</cp:coreProperties>
</file>