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2" w:rsidRDefault="00060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5 (11.05. – 15.05)</w:t>
      </w:r>
    </w:p>
    <w:p w:rsidR="00060E92" w:rsidRDefault="00060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Poniedziałek, 11.05.2020</w:t>
      </w:r>
    </w:p>
    <w:p w:rsidR="00060E92" w:rsidRDefault="00060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244277">
        <w:rPr>
          <w:rFonts w:ascii="Times New Roman" w:hAnsi="Times New Roman" w:cs="Times New Roman"/>
          <w:b/>
          <w:sz w:val="24"/>
          <w:szCs w:val="24"/>
        </w:rPr>
        <w:t>Czym dopełnić zdanie?</w:t>
      </w:r>
    </w:p>
    <w:p w:rsidR="00060E92" w:rsidRDefault="00060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20508">
        <w:rPr>
          <w:rFonts w:ascii="Times New Roman" w:hAnsi="Times New Roman" w:cs="Times New Roman"/>
          <w:sz w:val="24"/>
          <w:szCs w:val="24"/>
        </w:rPr>
        <w:t>miesz</w:t>
      </w:r>
      <w:r>
        <w:rPr>
          <w:rFonts w:ascii="Times New Roman" w:hAnsi="Times New Roman" w:cs="Times New Roman"/>
          <w:sz w:val="24"/>
          <w:szCs w:val="24"/>
        </w:rPr>
        <w:t xml:space="preserve"> rozpoznawać w zdaniu:</w:t>
      </w:r>
    </w:p>
    <w:p w:rsidR="00060E92" w:rsidRDefault="00060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orzeczenie</w:t>
      </w:r>
    </w:p>
    <w:p w:rsidR="00060E92" w:rsidRDefault="00060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podmiot </w:t>
      </w:r>
    </w:p>
    <w:p w:rsidR="00060E92" w:rsidRDefault="00060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przydawkę</w:t>
      </w:r>
    </w:p>
    <w:p w:rsidR="00060E92" w:rsidRDefault="00D20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nauczysz</w:t>
      </w:r>
      <w:r w:rsidR="00060E92">
        <w:rPr>
          <w:rFonts w:ascii="Times New Roman" w:hAnsi="Times New Roman" w:cs="Times New Roman"/>
          <w:sz w:val="24"/>
          <w:szCs w:val="24"/>
        </w:rPr>
        <w:t xml:space="preserve"> się rozpoznawać </w:t>
      </w:r>
      <w:r w:rsidR="00060E92" w:rsidRPr="00060E92">
        <w:rPr>
          <w:rFonts w:ascii="Times New Roman" w:hAnsi="Times New Roman" w:cs="Times New Roman"/>
          <w:b/>
          <w:sz w:val="24"/>
          <w:szCs w:val="24"/>
        </w:rPr>
        <w:t>dopełnienie</w:t>
      </w:r>
      <w:r w:rsidR="00060E92">
        <w:rPr>
          <w:rFonts w:ascii="Times New Roman" w:hAnsi="Times New Roman" w:cs="Times New Roman"/>
          <w:sz w:val="24"/>
          <w:szCs w:val="24"/>
        </w:rPr>
        <w:t xml:space="preserve">. Jak sama nazwa wskazuje, </w:t>
      </w:r>
      <w:r w:rsidR="00060E92" w:rsidRPr="00060E92">
        <w:rPr>
          <w:rFonts w:ascii="Times New Roman" w:hAnsi="Times New Roman" w:cs="Times New Roman"/>
          <w:b/>
          <w:sz w:val="24"/>
          <w:szCs w:val="24"/>
        </w:rPr>
        <w:t>dopełnia</w:t>
      </w:r>
      <w:r w:rsidR="00060E92">
        <w:rPr>
          <w:rFonts w:ascii="Times New Roman" w:hAnsi="Times New Roman" w:cs="Times New Roman"/>
          <w:sz w:val="24"/>
          <w:szCs w:val="24"/>
        </w:rPr>
        <w:t xml:space="preserve"> ono treść czasownika.</w:t>
      </w:r>
    </w:p>
    <w:p w:rsidR="00060E92" w:rsidRDefault="00CD2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Uzupełnij podane zdania:</w:t>
      </w:r>
    </w:p>
    <w:p w:rsidR="00CD22B7" w:rsidRDefault="00CD2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Zosia napisała (co?) ……..</w:t>
      </w:r>
    </w:p>
    <w:p w:rsidR="00CD22B7" w:rsidRDefault="00CD2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Odprowadziłem (kogo?) ……………</w:t>
      </w:r>
    </w:p>
    <w:p w:rsidR="00CD22B7" w:rsidRDefault="00CD2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bacznie przygląda się (komu?) ………..</w:t>
      </w:r>
    </w:p>
    <w:p w:rsidR="00CD22B7" w:rsidRDefault="00CD2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Zmarznięty Wojtek przykrył się (czym?) ……………………..</w:t>
      </w:r>
    </w:p>
    <w:p w:rsidR="00CD22B7" w:rsidRDefault="00570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Koleżanka szła (z kim?) …………………………..</w:t>
      </w:r>
    </w:p>
    <w:p w:rsidR="00570D1B" w:rsidRDefault="00570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Wyrazy, którymi uzupełniłeś zdanie to </w:t>
      </w:r>
      <w:r w:rsidRPr="00570D1B">
        <w:rPr>
          <w:rFonts w:ascii="Times New Roman" w:hAnsi="Times New Roman" w:cs="Times New Roman"/>
          <w:b/>
          <w:sz w:val="24"/>
          <w:szCs w:val="24"/>
        </w:rPr>
        <w:t>dopełnienia</w:t>
      </w:r>
      <w:r>
        <w:rPr>
          <w:rFonts w:ascii="Times New Roman" w:hAnsi="Times New Roman" w:cs="Times New Roman"/>
          <w:sz w:val="24"/>
          <w:szCs w:val="24"/>
        </w:rPr>
        <w:t>. Informacje na ten temat zawiera „Nowa wiadomość” - s. 275. Przeczytaj i zanotuj.</w:t>
      </w:r>
    </w:p>
    <w:p w:rsidR="00570D1B" w:rsidRDefault="00570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ćwiczenia:</w:t>
      </w:r>
      <w:r w:rsidR="00910614">
        <w:rPr>
          <w:rFonts w:ascii="Times New Roman" w:hAnsi="Times New Roman" w:cs="Times New Roman"/>
          <w:sz w:val="24"/>
          <w:szCs w:val="24"/>
        </w:rPr>
        <w:t>;</w:t>
      </w:r>
    </w:p>
    <w:p w:rsidR="00570D1B" w:rsidRDefault="00570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- 1, 2/275</w:t>
      </w:r>
    </w:p>
    <w:p w:rsidR="00570D1B" w:rsidRDefault="00570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- 3, 5, 7/276</w:t>
      </w:r>
    </w:p>
    <w:p w:rsidR="008D6D73" w:rsidRDefault="008D6D73">
      <w:pPr>
        <w:rPr>
          <w:rFonts w:ascii="Times New Roman" w:hAnsi="Times New Roman" w:cs="Times New Roman"/>
          <w:sz w:val="24"/>
          <w:szCs w:val="24"/>
        </w:rPr>
      </w:pPr>
    </w:p>
    <w:p w:rsidR="00570D1B" w:rsidRDefault="00570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Wtorek, 12.05.2020</w:t>
      </w:r>
    </w:p>
    <w:p w:rsidR="00570D1B" w:rsidRDefault="00D20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Pr="00D07047">
        <w:rPr>
          <w:rFonts w:ascii="Times New Roman" w:hAnsi="Times New Roman" w:cs="Times New Roman"/>
          <w:b/>
          <w:sz w:val="24"/>
          <w:szCs w:val="24"/>
        </w:rPr>
        <w:t>: Jaką</w:t>
      </w:r>
      <w:r w:rsidR="00D07047" w:rsidRPr="00D07047">
        <w:rPr>
          <w:rFonts w:ascii="Times New Roman" w:hAnsi="Times New Roman" w:cs="Times New Roman"/>
          <w:b/>
          <w:sz w:val="24"/>
          <w:szCs w:val="24"/>
        </w:rPr>
        <w:t xml:space="preserve"> funkcję pełnią</w:t>
      </w:r>
      <w:r w:rsidR="00570D1B" w:rsidRPr="00D07047">
        <w:rPr>
          <w:rFonts w:ascii="Times New Roman" w:hAnsi="Times New Roman" w:cs="Times New Roman"/>
          <w:b/>
          <w:sz w:val="24"/>
          <w:szCs w:val="24"/>
        </w:rPr>
        <w:t xml:space="preserve"> okoliczniki?</w:t>
      </w:r>
      <w:r w:rsidR="00570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508" w:rsidRDefault="00D20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Przeczytaj, zanotuj i zapamiętaj informacje o okoliczniku</w:t>
      </w:r>
      <w:r w:rsidR="00D07047">
        <w:rPr>
          <w:rFonts w:ascii="Times New Roman" w:hAnsi="Times New Roman" w:cs="Times New Roman"/>
          <w:sz w:val="24"/>
          <w:szCs w:val="24"/>
        </w:rPr>
        <w:t xml:space="preserve"> (s. 277).</w:t>
      </w:r>
    </w:p>
    <w:p w:rsidR="00D07047" w:rsidRDefault="00D07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ćwiczenia:</w:t>
      </w:r>
    </w:p>
    <w:p w:rsidR="00D07047" w:rsidRDefault="00D07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9,10/277</w:t>
      </w:r>
    </w:p>
    <w:p w:rsidR="00D07047" w:rsidRDefault="00D07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11/277</w:t>
      </w:r>
    </w:p>
    <w:p w:rsidR="00D46172" w:rsidRDefault="00D46172">
      <w:pPr>
        <w:rPr>
          <w:rFonts w:ascii="Times New Roman" w:hAnsi="Times New Roman" w:cs="Times New Roman"/>
          <w:sz w:val="24"/>
          <w:szCs w:val="24"/>
        </w:rPr>
      </w:pPr>
    </w:p>
    <w:p w:rsidR="00D46172" w:rsidRDefault="00D46172">
      <w:pPr>
        <w:rPr>
          <w:rFonts w:ascii="Times New Roman" w:hAnsi="Times New Roman" w:cs="Times New Roman"/>
          <w:sz w:val="24"/>
          <w:szCs w:val="24"/>
        </w:rPr>
      </w:pPr>
    </w:p>
    <w:p w:rsidR="00D46172" w:rsidRDefault="00D46172">
      <w:pPr>
        <w:rPr>
          <w:rFonts w:ascii="Times New Roman" w:hAnsi="Times New Roman" w:cs="Times New Roman"/>
          <w:sz w:val="24"/>
          <w:szCs w:val="24"/>
        </w:rPr>
      </w:pPr>
    </w:p>
    <w:p w:rsidR="00244277" w:rsidRDefault="00244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Środa, 13.05.2020</w:t>
      </w:r>
    </w:p>
    <w:p w:rsidR="00244277" w:rsidRDefault="00244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D46172">
        <w:rPr>
          <w:rFonts w:ascii="Times New Roman" w:hAnsi="Times New Roman" w:cs="Times New Roman"/>
          <w:b/>
          <w:sz w:val="24"/>
          <w:szCs w:val="24"/>
        </w:rPr>
        <w:t>Żeby nie zapomnieć części zdania – wykonujemy wykresy.</w:t>
      </w:r>
    </w:p>
    <w:p w:rsidR="00244277" w:rsidRDefault="00244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Znasz już wszystkie części zdania. Aby je utrwalić</w:t>
      </w:r>
      <w:r w:rsidR="008D6D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wykonasz wykresy, wpisując pod każdym wyrazem nazwę części zdania.</w:t>
      </w:r>
    </w:p>
    <w:p w:rsidR="00244277" w:rsidRDefault="00244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Uśmiechnięci rodzice podziwiali na boisku wyczyny syna.</w:t>
      </w:r>
    </w:p>
    <w:p w:rsidR="00244277" w:rsidRDefault="00244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Owocowy tort znakomicie smakował gościom.</w:t>
      </w:r>
    </w:p>
    <w:p w:rsidR="00244277" w:rsidRDefault="00244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Zmęczony zawodnik nagle upadł na bieżnię. </w:t>
      </w:r>
    </w:p>
    <w:p w:rsidR="00D46172" w:rsidRPr="00E66CA5" w:rsidRDefault="00D46172">
      <w:pPr>
        <w:rPr>
          <w:rFonts w:ascii="Times New Roman" w:hAnsi="Times New Roman" w:cs="Times New Roman"/>
          <w:b/>
          <w:sz w:val="24"/>
          <w:szCs w:val="24"/>
        </w:rPr>
      </w:pPr>
      <w:r w:rsidRPr="00E66CA5">
        <w:rPr>
          <w:rFonts w:ascii="Times New Roman" w:hAnsi="Times New Roman" w:cs="Times New Roman"/>
          <w:b/>
          <w:sz w:val="24"/>
          <w:szCs w:val="24"/>
        </w:rPr>
        <w:t>Do oceny wykonaj wykres następującego zdania (nie zapomnij wysłać):</w:t>
      </w:r>
    </w:p>
    <w:p w:rsidR="00D46172" w:rsidRDefault="00D46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Zdenerwowany sąsiad głośno krzyczał na nieśmiałego chłopca.</w:t>
      </w:r>
    </w:p>
    <w:p w:rsidR="00E66CA5" w:rsidRDefault="00E66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Czwartek, 14.05.2020</w:t>
      </w:r>
    </w:p>
    <w:p w:rsidR="00E66CA5" w:rsidRDefault="00E66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6E28BA">
        <w:rPr>
          <w:rFonts w:ascii="Times New Roman" w:hAnsi="Times New Roman" w:cs="Times New Roman"/>
          <w:b/>
          <w:sz w:val="24"/>
          <w:szCs w:val="24"/>
        </w:rPr>
        <w:t>Kiedy używamy wielokropka?</w:t>
      </w:r>
    </w:p>
    <w:p w:rsidR="006E28BA" w:rsidRDefault="00E66CA5">
      <w:r>
        <w:rPr>
          <w:rFonts w:ascii="Times New Roman" w:hAnsi="Times New Roman" w:cs="Times New Roman"/>
          <w:sz w:val="24"/>
          <w:szCs w:val="24"/>
        </w:rPr>
        <w:t>Przeczytaj „Nowa wiadomość” (s.279) i zapisz najważniejsze informacje.</w:t>
      </w:r>
      <w:r w:rsidRPr="00E66CA5">
        <w:t xml:space="preserve"> </w:t>
      </w:r>
    </w:p>
    <w:p w:rsidR="006E28BA" w:rsidRPr="006E28BA" w:rsidRDefault="006E2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 informacje, oglądając wskazany materiał:</w:t>
      </w:r>
    </w:p>
    <w:p w:rsidR="00E66CA5" w:rsidRDefault="00E66CA5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ipercze"/>
          </w:rPr>
          <w:t>https://slideplayer.pl/slide/808421/</w:t>
        </w:r>
      </w:hyperlink>
    </w:p>
    <w:p w:rsidR="00E66CA5" w:rsidRDefault="00E66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z dowolnie wybranych utworów (mogą być z podręcznika) trzy wypowiedzi, w których zastosowano wielokropek</w:t>
      </w:r>
      <w:r w:rsidR="006E28BA">
        <w:rPr>
          <w:rFonts w:ascii="Times New Roman" w:hAnsi="Times New Roman" w:cs="Times New Roman"/>
          <w:sz w:val="24"/>
          <w:szCs w:val="24"/>
        </w:rPr>
        <w:t>.</w:t>
      </w:r>
    </w:p>
    <w:p w:rsidR="006E28BA" w:rsidRDefault="00E66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Ułóż trzy wypowiedzi (wypowiadane w różnych emocjach), w których użyjesz wielokropka. </w:t>
      </w:r>
    </w:p>
    <w:p w:rsidR="008D6D73" w:rsidRDefault="008D6D73">
      <w:pPr>
        <w:rPr>
          <w:rFonts w:ascii="Times New Roman" w:hAnsi="Times New Roman" w:cs="Times New Roman"/>
          <w:sz w:val="24"/>
          <w:szCs w:val="24"/>
        </w:rPr>
      </w:pPr>
    </w:p>
    <w:p w:rsidR="006E28BA" w:rsidRDefault="006E2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Piątek, 15.05.2020</w:t>
      </w:r>
    </w:p>
    <w:p w:rsidR="006E28BA" w:rsidRPr="006E28BA" w:rsidRDefault="006E28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6E28BA">
        <w:rPr>
          <w:rFonts w:ascii="Times New Roman" w:hAnsi="Times New Roman" w:cs="Times New Roman"/>
          <w:b/>
          <w:sz w:val="24"/>
          <w:szCs w:val="24"/>
        </w:rPr>
        <w:t>Nie, nie i jeszcze raz nie. Pisownia „nie” z różnymi częściami mowy.</w:t>
      </w:r>
    </w:p>
    <w:p w:rsidR="006E28BA" w:rsidRDefault="006E2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Zanotuj, z którymi częściami mowy „nie” piszemy łącznie, a z którymi rozdzielnie (tabela – s.280, 281)</w:t>
      </w:r>
    </w:p>
    <w:p w:rsidR="008D6D73" w:rsidRDefault="008D6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Utrwalaj zasady, obejrzyj prezentację:</w:t>
      </w:r>
    </w:p>
    <w:p w:rsidR="003F20E6" w:rsidRDefault="003F20E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cze"/>
          </w:rPr>
          <w:t>https://www.youtube.com/watch?v=MfpOM7iL06c</w:t>
        </w:r>
      </w:hyperlink>
    </w:p>
    <w:p w:rsidR="006E28BA" w:rsidRDefault="006E2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ćwiczenia:</w:t>
      </w:r>
    </w:p>
    <w:p w:rsidR="006E28BA" w:rsidRDefault="006E2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1/280</w:t>
      </w:r>
    </w:p>
    <w:p w:rsidR="006E28BA" w:rsidRDefault="006E2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3/281</w:t>
      </w:r>
    </w:p>
    <w:p w:rsidR="00E66CA5" w:rsidRDefault="006E2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4/281</w:t>
      </w:r>
      <w:r w:rsidR="00E66C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4277" w:rsidRDefault="00244277">
      <w:pPr>
        <w:rPr>
          <w:rFonts w:ascii="Times New Roman" w:hAnsi="Times New Roman" w:cs="Times New Roman"/>
          <w:sz w:val="24"/>
          <w:szCs w:val="24"/>
        </w:rPr>
      </w:pPr>
    </w:p>
    <w:p w:rsidR="00570D1B" w:rsidRPr="00060E92" w:rsidRDefault="00D20508">
      <w:pPr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0D1B" w:rsidRPr="00060E92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060E92"/>
    <w:rsid w:val="00060E92"/>
    <w:rsid w:val="001B4CB2"/>
    <w:rsid w:val="00244277"/>
    <w:rsid w:val="003F20E6"/>
    <w:rsid w:val="00570D1B"/>
    <w:rsid w:val="006E28BA"/>
    <w:rsid w:val="008D6D73"/>
    <w:rsid w:val="00910614"/>
    <w:rsid w:val="009F585A"/>
    <w:rsid w:val="00AD5B44"/>
    <w:rsid w:val="00B93C87"/>
    <w:rsid w:val="00CD22B7"/>
    <w:rsid w:val="00D07047"/>
    <w:rsid w:val="00D20508"/>
    <w:rsid w:val="00D46172"/>
    <w:rsid w:val="00E66CA5"/>
    <w:rsid w:val="00F4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6C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fpOM7iL06c" TargetMode="External"/><Relationship Id="rId4" Type="http://schemas.openxmlformats.org/officeDocument/2006/relationships/hyperlink" Target="https://slideplayer.pl/slide/80842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3</cp:revision>
  <dcterms:created xsi:type="dcterms:W3CDTF">2020-05-07T13:08:00Z</dcterms:created>
  <dcterms:modified xsi:type="dcterms:W3CDTF">2020-05-10T13:32:00Z</dcterms:modified>
</cp:coreProperties>
</file>