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C" w:rsidRDefault="00A80B13">
      <w:r>
        <w:t>28</w:t>
      </w:r>
      <w:bookmarkStart w:id="0" w:name="_GoBack"/>
      <w:bookmarkEnd w:id="0"/>
      <w:r>
        <w:t>.05.2020r.</w:t>
      </w:r>
      <w:r>
        <w:br/>
        <w:t>Temat: Ucho - narząd słuchu i równowagi</w:t>
      </w:r>
      <w:r>
        <w:br/>
        <w:t>Cele:</w:t>
      </w:r>
      <w:r>
        <w:br/>
        <w:t>-poznanie elementów budowy ucha</w:t>
      </w:r>
      <w:r>
        <w:br/>
        <w:t>-poznanie funkcji poszczególnych elementów budowy ucha</w:t>
      </w:r>
      <w:r>
        <w:br/>
        <w:t>-świadomość utrzymywania równowagi i narządów odpowiedzialnych</w:t>
      </w:r>
      <w:r>
        <w:br/>
        <w:t>Zadania:</w:t>
      </w:r>
      <w:r>
        <w:br/>
        <w:t>1.Przeczytaj uważnie informacje z podręcznika s.200-201</w:t>
      </w:r>
      <w:r>
        <w:br/>
        <w:t>2.Wypisz w zeszycie elementy budowy ucha człowieka z podziałem na trzy części:</w:t>
      </w:r>
      <w:r>
        <w:br/>
        <w:t>a)Ucho zewnętrzne: .....................................</w:t>
      </w:r>
      <w:r>
        <w:br/>
        <w:t>b)Ucho środkowe: .......................................</w:t>
      </w:r>
      <w:r>
        <w:br/>
        <w:t>c)Ucho wewnętrzne: .....................................</w:t>
      </w:r>
      <w:r>
        <w:br/>
        <w:t>3.Zapisz drogę przebiegu fali dźwiękowej: przewód słuchowy - błona bębenkowa - ................ -...........-...............</w:t>
      </w:r>
      <w:r>
        <w:br/>
        <w:t>-.................-............. - komórki zmysłu słuchu</w:t>
      </w:r>
      <w:r>
        <w:br/>
        <w:t>4.Przeczytaj uważnie informacje o zmyśle równowagi s.202</w:t>
      </w:r>
      <w:r>
        <w:br/>
        <w:t>5.Wypisz, które części ucha odpowiadają za równowagę .......</w:t>
      </w:r>
    </w:p>
    <w:sectPr w:rsidR="00917A5C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13"/>
    <w:rsid w:val="000351DF"/>
    <w:rsid w:val="00917A5C"/>
    <w:rsid w:val="00A80B13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2020-05-28T08:37:00Z</dcterms:created>
  <dcterms:modified xsi:type="dcterms:W3CDTF">2020-05-28T08:37:00Z</dcterms:modified>
</cp:coreProperties>
</file>