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DF4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08.06-10</w:t>
      </w:r>
      <w:r w:rsidR="002717FF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271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DF4C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F4C8F">
        <w:rPr>
          <w:rFonts w:ascii="Times New Roman" w:hAnsi="Times New Roman" w:cs="Times New Roman"/>
          <w:b/>
          <w:sz w:val="24"/>
          <w:szCs w:val="24"/>
        </w:rPr>
        <w:t>pole graniastosłupów prostych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DF4C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717FF">
        <w:rPr>
          <w:rFonts w:ascii="Times New Roman" w:hAnsi="Times New Roman" w:cs="Times New Roman"/>
          <w:b/>
          <w:sz w:val="24"/>
          <w:szCs w:val="24"/>
        </w:rPr>
        <w:t>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F4C8F">
        <w:rPr>
          <w:rFonts w:ascii="Times New Roman" w:hAnsi="Times New Roman" w:cs="Times New Roman"/>
          <w:b/>
          <w:sz w:val="24"/>
          <w:szCs w:val="24"/>
        </w:rPr>
        <w:t>Objętość prostopadłościanu. Jednostki objętości</w:t>
      </w:r>
      <w:r w:rsidR="0072668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</w:t>
      </w:r>
      <w:r w:rsidR="00726682">
        <w:rPr>
          <w:rFonts w:ascii="Times New Roman" w:hAnsi="Times New Roman" w:cs="Times New Roman"/>
          <w:sz w:val="24"/>
          <w:szCs w:val="24"/>
        </w:rPr>
        <w:t>.00</w:t>
      </w:r>
    </w:p>
    <w:p w:rsidR="00934435" w:rsidRDefault="00934435" w:rsidP="006315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33A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17FF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A43D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2F6FFE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A74E2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0AA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02B"/>
    <w:rsid w:val="006C783C"/>
    <w:rsid w:val="006D2093"/>
    <w:rsid w:val="006D3A1B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4435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21F0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DF4C8F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24AEF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E7756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0E55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72EF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3</cp:revision>
  <dcterms:created xsi:type="dcterms:W3CDTF">2020-05-30T13:59:00Z</dcterms:created>
  <dcterms:modified xsi:type="dcterms:W3CDTF">2020-06-07T14:08:00Z</dcterms:modified>
</cp:coreProperties>
</file>