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BB" w:rsidRDefault="008A3F6D">
      <w:r>
        <w:t>22</w:t>
      </w:r>
      <w:r>
        <w:t>.06.2020r.</w:t>
      </w:r>
      <w:r>
        <w:br/>
        <w:t>Temat: Funkcjonowanie układów rozrodczych: męskiego i żeńskiego</w:t>
      </w:r>
      <w:r>
        <w:br/>
        <w:t>Cele:</w:t>
      </w:r>
      <w:r>
        <w:br/>
        <w:t>-poznanie funkcji układów rozrodczych</w:t>
      </w:r>
      <w:r>
        <w:br/>
        <w:t>-świadomość swojego rozwoju fizycznego i psychicznego</w:t>
      </w:r>
      <w:r>
        <w:br/>
        <w:t>-poznanie cech płciowych męskich i żeńskich i ich znaczenia</w:t>
      </w:r>
      <w:r>
        <w:br/>
        <w:t>Zadania:</w:t>
      </w:r>
      <w:r>
        <w:br/>
        <w:t>1.Oglądnij uważnie w Internecie lekcję na stronie Epodręczniki.pl p.t. Żeński i męski układ rozrodczy</w:t>
      </w:r>
      <w:r>
        <w:t>” oraz „Funkcjonowanie żeńskiego układu rozrodczego”</w:t>
      </w:r>
      <w:r>
        <w:br/>
        <w:t>2.Zapamiętaj cechy płciowe kobiety i mężczyzny, pojawiające się w okresie dojrzewania w jakim Ty teraz jesteś.</w:t>
      </w:r>
      <w:r>
        <w:br/>
        <w:t>3.W razie jakiś wątpliwości, problemów lub pytań, możesz napisać do mnie na moją pocztę.</w:t>
      </w:r>
    </w:p>
    <w:p w:rsidR="008A3F6D" w:rsidRDefault="008A3F6D"/>
    <w:p w:rsidR="008A3F6D" w:rsidRDefault="008A3F6D">
      <w:r>
        <w:t xml:space="preserve">KOCHANI, życzę WAM zdrowych, bezpiecznych, spokojnych, i radosnych  </w:t>
      </w:r>
      <w:bookmarkStart w:id="0" w:name="_GoBack"/>
      <w:bookmarkEnd w:id="0"/>
      <w:r>
        <w:t>WAKACJI !!!</w:t>
      </w:r>
    </w:p>
    <w:sectPr w:rsidR="008A3F6D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6D"/>
    <w:rsid w:val="000351DF"/>
    <w:rsid w:val="003753BB"/>
    <w:rsid w:val="008A3F6D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2020-06-23T16:43:00Z</dcterms:created>
  <dcterms:modified xsi:type="dcterms:W3CDTF">2020-06-23T16:47:00Z</dcterms:modified>
</cp:coreProperties>
</file>