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F142FD">
        <w:rPr>
          <w:rFonts w:ascii="Times New Roman" w:hAnsi="Times New Roman" w:cs="Times New Roman"/>
          <w:b/>
          <w:sz w:val="24"/>
          <w:szCs w:val="24"/>
        </w:rPr>
        <w:t>kl.4</w:t>
      </w:r>
    </w:p>
    <w:p w:rsidR="00726682" w:rsidRDefault="00632F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CC791F">
        <w:rPr>
          <w:rFonts w:ascii="Times New Roman" w:hAnsi="Times New Roman" w:cs="Times New Roman"/>
          <w:b/>
          <w:sz w:val="24"/>
          <w:szCs w:val="24"/>
        </w:rPr>
        <w:t xml:space="preserve">.06-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831B6A">
        <w:rPr>
          <w:rFonts w:ascii="Times New Roman" w:hAnsi="Times New Roman" w:cs="Times New Roman"/>
          <w:b/>
          <w:sz w:val="24"/>
          <w:szCs w:val="24"/>
        </w:rPr>
        <w:t>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632F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831B6A">
        <w:rPr>
          <w:rFonts w:ascii="Times New Roman" w:hAnsi="Times New Roman" w:cs="Times New Roman"/>
          <w:b/>
          <w:sz w:val="24"/>
          <w:szCs w:val="24"/>
        </w:rPr>
        <w:t>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E1107C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632F21">
        <w:rPr>
          <w:rFonts w:ascii="Times New Roman" w:hAnsi="Times New Roman" w:cs="Times New Roman"/>
          <w:b/>
          <w:sz w:val="24"/>
          <w:szCs w:val="24"/>
        </w:rPr>
        <w:t>Jednostki pola</w:t>
      </w:r>
      <w:r w:rsidR="005E13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142FD">
        <w:rPr>
          <w:rFonts w:ascii="Times New Roman" w:hAnsi="Times New Roman" w:cs="Times New Roman"/>
          <w:sz w:val="24"/>
          <w:szCs w:val="24"/>
        </w:rPr>
        <w:t xml:space="preserve"> godz.9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726682" w:rsidRDefault="00632F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831B6A">
        <w:rPr>
          <w:rFonts w:ascii="Times New Roman" w:hAnsi="Times New Roman" w:cs="Times New Roman"/>
          <w:b/>
          <w:sz w:val="24"/>
          <w:szCs w:val="24"/>
        </w:rPr>
        <w:t>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B72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F21">
        <w:rPr>
          <w:rFonts w:ascii="Times New Roman" w:hAnsi="Times New Roman" w:cs="Times New Roman"/>
          <w:b/>
          <w:sz w:val="24"/>
          <w:szCs w:val="24"/>
        </w:rPr>
        <w:t>Zależności między jednostkami pola – zeszyt ćwiczeń str. 88 i 89</w:t>
      </w:r>
    </w:p>
    <w:p w:rsidR="00C07FEB" w:rsidRPr="00B723C6" w:rsidRDefault="00C07FEB">
      <w:pPr>
        <w:rPr>
          <w:rFonts w:ascii="Times New Roman" w:hAnsi="Times New Roman" w:cs="Times New Roman"/>
          <w:sz w:val="24"/>
          <w:szCs w:val="24"/>
        </w:rPr>
      </w:pPr>
    </w:p>
    <w:p w:rsidR="00726682" w:rsidRPr="00726682" w:rsidRDefault="00B7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C75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34FA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82393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1605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353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1351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21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3E96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86F27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1B6A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5B4B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2EED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723C6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E6DFA"/>
    <w:rsid w:val="00BF0566"/>
    <w:rsid w:val="00BF188D"/>
    <w:rsid w:val="00BF5994"/>
    <w:rsid w:val="00BF5AEF"/>
    <w:rsid w:val="00BF7AB6"/>
    <w:rsid w:val="00C0399F"/>
    <w:rsid w:val="00C07FEB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C791F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07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42FD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21D3"/>
    <w:rsid w:val="00F9592D"/>
    <w:rsid w:val="00FA1073"/>
    <w:rsid w:val="00FA4576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2020-06-19T10:41:00Z</dcterms:created>
  <dcterms:modified xsi:type="dcterms:W3CDTF">2020-06-19T10:41:00Z</dcterms:modified>
</cp:coreProperties>
</file>