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Szkoła Podstawowa  im. Św. Stanisława Kostki w Załucznem</w:t>
      </w:r>
    </w:p>
    <w:p>
      <w:pPr>
        <w:pStyle w:val="Podtytu"/>
        <w:rPr>
          <w:sz w:val="24"/>
        </w:rPr>
      </w:pPr>
      <w:r>
        <w:rPr>
          <w:sz w:val="24"/>
        </w:rPr>
        <w:t>Gmina Czarny Dunajec   -   powiat nowotarski   -   województwo małopolskie</w:t>
      </w:r>
    </w:p>
    <w:p>
      <w:pPr>
        <w:pStyle w:val="Normal"/>
        <w:pBdr>
          <w:bottom w:val="single" w:sz="6" w:space="1" w:color="000000"/>
        </w:pBdr>
        <w:rPr>
          <w:sz w:val="24"/>
          <w:lang w:val="de-DE"/>
        </w:rPr>
      </w:pPr>
      <w:r>
        <w:rPr>
          <w:sz w:val="24"/>
          <w:lang w:val="de-DE"/>
        </w:rPr>
        <w:t xml:space="preserve">     </w:t>
      </w:r>
      <w:r>
        <w:rPr>
          <w:sz w:val="24"/>
          <w:lang w:val="de-DE"/>
        </w:rPr>
        <w:t>34-408 Załuczne 84a                   tel: 18 263 92 50       e-mail: spzaluczne@czarny-dunajec.pl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sz w:val="72"/>
          <w:szCs w:val="72"/>
        </w:rPr>
      </w:pPr>
      <w:r>
        <w:rPr>
          <w:sz w:val="72"/>
          <w:szCs w:val="72"/>
        </w:rPr>
        <w:t>SZKOLNY ZESTAW PODRĘCZNIKÓW                                  I PROGRAMÓW NAUCZANIA NA ROK SZKOLNY 2024/2025</w:t>
      </w:r>
    </w:p>
    <w:p>
      <w:pPr>
        <w:pStyle w:val="Normal"/>
        <w:spacing w:lineRule="auto" w:line="360"/>
        <w:jc w:val="center"/>
        <w:rPr>
          <w:sz w:val="72"/>
          <w:szCs w:val="72"/>
        </w:rPr>
      </w:pPr>
      <w:r>
        <w:rPr/>
        <w:drawing>
          <wp:inline distT="0" distB="0" distL="0" distR="0">
            <wp:extent cx="4191000" cy="3200400"/>
            <wp:effectExtent l="0" t="0" r="0" b="0"/>
            <wp:docPr id="1" name="Obraz 2" descr="Zespół Szkół nr 2 im. Prymasa Tysiąclecia w Mar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espół Szkół nr 2 im. Prymasa Tysiąclecia w Markach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SZKOLNY ZESTAW PODRĘCZNIKÓW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NA ROK SZKOLNY 2024/2025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PODSTAWOWA IM. ŚW. STANISŁAWA KOSTKI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Oddział przedszkolny</w:t>
      </w:r>
    </w:p>
    <w:tbl>
      <w:tblPr>
        <w:tblStyle w:val="Tabela-Siatka"/>
        <w:tblW w:w="964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9"/>
        <w:gridCol w:w="2819"/>
        <w:gridCol w:w="1605"/>
        <w:gridCol w:w="1689"/>
        <w:gridCol w:w="1848"/>
      </w:tblGrid>
      <w:tr>
        <w:trPr>
          <w:trHeight w:val="855" w:hRule="atLeast"/>
        </w:trPr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>
          <w:trHeight w:val="981" w:hRule="atLeast"/>
        </w:trPr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przedszkolna</w:t>
            </w:r>
          </w:p>
        </w:tc>
        <w:tc>
          <w:tcPr>
            <w:tcW w:w="2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Elementarz sześciolatka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Doroszuk S. Gawyszewska J., Hermanowska J.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23" w:hRule="atLeast"/>
        </w:trPr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Kocham Cię, dobry Jezu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T. Panus, ks. A. Kielian. E. Chojecka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AZ-0-01/18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Klasa I</w:t>
      </w:r>
    </w:p>
    <w:tbl>
      <w:tblPr>
        <w:tblStyle w:val="Tabela-Siatka"/>
        <w:tblW w:w="963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6"/>
        <w:gridCol w:w="2736"/>
        <w:gridCol w:w="1571"/>
        <w:gridCol w:w="1779"/>
        <w:gridCol w:w="1775"/>
      </w:tblGrid>
      <w:tr>
        <w:trPr>
          <w:trHeight w:val="213" w:hRule="atLeast"/>
        </w:trPr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7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>
          <w:trHeight w:val="3017" w:hRule="atLeast"/>
        </w:trPr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27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Ja- Ty- My Radosne odkrywanie świata”(edukacja polonistyczna, pzyrodnicza)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„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Ja- Ty- My na tropach matematyki”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Joanna Białobrzeska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Joanna Białobrzeska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Didasko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Didasko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859/1/2017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859/1/2017</w:t>
            </w:r>
          </w:p>
        </w:tc>
      </w:tr>
      <w:tr>
        <w:trPr>
          <w:trHeight w:val="691" w:hRule="atLeast"/>
        </w:trPr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7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Kids Can 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Donna Shaw, Mark Ormerod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Macmillan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1165/1/2023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60" w:hRule="atLeast"/>
        </w:trPr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7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Bóg jest naszym Ojcem podręcznik i ćwiczenia 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T. Panuś,             ks. A. Kielian,                 A. Berski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AZ-11-01/18-KR-1/20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Klasa II</w:t>
      </w:r>
    </w:p>
    <w:tbl>
      <w:tblPr>
        <w:tblStyle w:val="Tabela-Siatka"/>
        <w:tblW w:w="963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6"/>
        <w:gridCol w:w="2763"/>
        <w:gridCol w:w="1540"/>
        <w:gridCol w:w="1779"/>
        <w:gridCol w:w="1779"/>
      </w:tblGrid>
      <w:tr>
        <w:trPr>
          <w:trHeight w:val="213" w:hRule="atLeast"/>
        </w:trPr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>
          <w:trHeight w:val="2834" w:hRule="atLeast"/>
        </w:trPr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2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Ja- Ty- My Radosne odkrywanie świata”(edukacja polonistyczna, pzyrodnicza)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„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Ja- Ty- My na tropach matematyki”</w:t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Joanna Białobrzeska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Joanna Białobrzeska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Didasko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Didasko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9" w:hRule="atLeast"/>
        </w:trPr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Kids Can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Donna Shaw, Mark Ormerod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pl-PL" w:eastAsia="en-US" w:bidi="ar-SA"/>
              </w:rPr>
              <w:t>Macmillan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60" w:hRule="atLeast"/>
        </w:trPr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Kochamy Pana Jezusa</w:t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Red. Ks. T.Panuś, R. A. Kielan, A. Berski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Klasa III</w:t>
      </w:r>
    </w:p>
    <w:tbl>
      <w:tblPr>
        <w:tblStyle w:val="Tabela-Siatka"/>
        <w:tblW w:w="963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7"/>
        <w:gridCol w:w="2755"/>
        <w:gridCol w:w="1547"/>
        <w:gridCol w:w="1780"/>
        <w:gridCol w:w="1778"/>
      </w:tblGrid>
      <w:tr>
        <w:trPr>
          <w:trHeight w:val="213" w:hRule="atLeast"/>
        </w:trPr>
        <w:tc>
          <w:tcPr>
            <w:tcW w:w="17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>
          <w:trHeight w:val="1559" w:hRule="atLeast"/>
        </w:trPr>
        <w:tc>
          <w:tcPr>
            <w:tcW w:w="17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Elementarz Odkrywców. Edukacja polonistyczna, przyrodnicza, społeczna”.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Elementarz Odkrywców. Edukacja matematyczna.”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Potyczki ortograficzne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Ćwiczenia- edukacja muzyczna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Ćwiczenia- edukacja informatyczna</w:t>
            </w:r>
          </w:p>
        </w:tc>
        <w:tc>
          <w:tcPr>
            <w:tcW w:w="1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Stępień B., Hryszkiewicz E., Winiecka-Nowak J.,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Bielenicka K., Bura M., Kwil M., Lankiewicz B.,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Kacpek 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Gromek. 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Kilbach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Kęska M. 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790/5/2019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790/6/2019</w:t>
            </w:r>
          </w:p>
        </w:tc>
      </w:tr>
      <w:tr>
        <w:trPr>
          <w:trHeight w:val="1967" w:hRule="atLeast"/>
        </w:trPr>
        <w:tc>
          <w:tcPr>
            <w:tcW w:w="17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Hello Explorer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Adlard R., Heath J., Łubecka A., Mrozik M., Sikora-Banasik D</w:t>
            </w:r>
            <w:r>
              <w:rPr>
                <w:rFonts w:eastAsia="Calibri" w:cs="Times New Roman" w:ascii="Times New Roman" w:hAnsi="Times New Roman"/>
                <w:color w:val="008000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830/3/2019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60" w:hRule="atLeast"/>
        </w:trPr>
        <w:tc>
          <w:tcPr>
            <w:tcW w:w="17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Przyjmujemy Pana Jezusa podręcznik i ćwiczenia.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ks. T. Panuś,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A. Kielian,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A. Berski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AZ-13-01/10-KR-3/15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Klasa IV</w:t>
      </w:r>
    </w:p>
    <w:tbl>
      <w:tblPr>
        <w:tblStyle w:val="Tabela-Siatka"/>
        <w:tblW w:w="964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9"/>
        <w:gridCol w:w="2729"/>
        <w:gridCol w:w="1704"/>
        <w:gridCol w:w="1835"/>
        <w:gridCol w:w="1693"/>
      </w:tblGrid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start”- podręcznik do języka polskiego dla klasy czwartej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Klimowicz A., Derlukiewicz M.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907/1/2017</w:t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themeColor="text1"/>
                <w:kern w:val="0"/>
                <w:sz w:val="24"/>
                <w:szCs w:val="24"/>
                <w:lang w:val="pl-PL" w:eastAsia="en-US" w:bidi="ar-SA"/>
              </w:rPr>
              <w:t>Together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Catharine Bright, Nick Beave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Macmillan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1175/1/2023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 z plusem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Dobrowolska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Jucewicz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Karpiński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P. Zakrzycki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GWO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780/1/2023/z1</w:t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Wczoraj i dziś” – podręcznik do historii dla kasy czwartej szkoły podstawowej.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Olszewska B.,                Surdyk – Fertsch W.,                             Wojciechowski G.  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877/1/2020/z1</w:t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Muzyka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Lekcja muzyki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Gromek, G.Kilbach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852/1/2017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Przyroda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Tajemnice przyrody”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Maria Marko-Worłowska, Feliks Szlajfer, Joanna Stawarz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1162/1/2023/z1</w:t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Plastyka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en-US" w:bidi="ar-SA"/>
              </w:rPr>
              <w:t>Do dzieła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!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Podręcznik do plastyki dla klasy czwartej szkoły podstawowej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Lukas J., Onak K.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Era,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903/1/2017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Informatyka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Lubię to”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 xml:space="preserve"> Podręcznik do informatyki dla klasy czwartej szkoły podstawowej NOWA EDYCJA 2020-2022 (978-83-267-3826-5)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Kęska M.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847/1/2022/z1</w:t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Jak to działa”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Łabecki 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Łabecka M.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1195/1/2023</w:t>
            </w:r>
          </w:p>
        </w:tc>
      </w:tr>
      <w:tr>
        <w:trPr/>
        <w:tc>
          <w:tcPr>
            <w:tcW w:w="1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Kościele umacniamy wiarę”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Red. Ks. T. Panuś,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A. Kielan, A. Berski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KR-14-01/18-KR-22/23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Klasa V</w:t>
      </w:r>
    </w:p>
    <w:tbl>
      <w:tblPr>
        <w:tblStyle w:val="Tabela-Siatka"/>
        <w:tblW w:w="964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1"/>
        <w:gridCol w:w="2563"/>
        <w:gridCol w:w="1713"/>
        <w:gridCol w:w="1935"/>
        <w:gridCol w:w="1788"/>
      </w:tblGrid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start”- podręcznik do języka polskiego dla klasy piątej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Klimowicz A., Derlukiewicz M.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907/2/2018</w:t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Together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Catherine Bright, Nick Beare, Gill Holley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pl-PL" w:eastAsia="en-US" w:bidi="ar-SA"/>
              </w:rPr>
              <w:t>Macmillian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1175/1/2023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 z plusem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Dobrowolska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Jucewicz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Karpiński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P. Zakrzycki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GWO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780/2/2018</w:t>
            </w:r>
          </w:p>
        </w:tc>
      </w:tr>
      <w:tr>
        <w:trPr>
          <w:trHeight w:val="270" w:hRule="atLeast"/>
        </w:trPr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Biologia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Puls Życia”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Sęktas, Joanna Stawarz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844/1/2018</w:t>
            </w:r>
          </w:p>
        </w:tc>
      </w:tr>
      <w:tr>
        <w:trPr>
          <w:trHeight w:val="495" w:hRule="atLeast"/>
        </w:trPr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Planeta Nowa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Feliks Szlajfer, Zbigniew Zaniewicz, Tomasz Rachwał, Roman Malarz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906/1/2018</w:t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Wczoraj i dziś” - podręcznik do historii dla kasy piątej  szkoły podstawowej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Wojciechowski G.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Nowa Era,  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877/2/2018</w:t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Muzyka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Lekcja muzyki”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Gromek, G.Kilbach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852/2/2018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Plastyka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en-US" w:bidi="ar-SA"/>
              </w:rPr>
              <w:t xml:space="preserve">Do dzieła!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Podręcznik do plastyki dla klasy piątej szkoły podstawowej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Lukas J., Onak K</w:t>
            </w:r>
            <w:r>
              <w:rPr>
                <w:kern w:val="0"/>
                <w:lang w:val="pl-PL" w:eastAsia="en-US" w:bidi="ar-SA"/>
              </w:rPr>
              <w:t>.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903/2/2017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Informatyka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Lubię to”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Kęska M.,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847/2/2021/z1   </w:t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Jak to działa”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 xml:space="preserve"> -podręcznik do techniki dla klasy czwartej szkoły podstawowej NOWA EDYCJA 2020-2022 (978-83-267-3781-7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Łabecki 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Łabecka M.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729/3/2017</w:t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Wierzymy w Pana Boga”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Red. Ks. T. Panuś,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A. Kielan, A. Berski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Klasa VI</w:t>
      </w:r>
    </w:p>
    <w:tbl>
      <w:tblPr>
        <w:tblStyle w:val="Tabela-Siatka"/>
        <w:tblW w:w="964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5"/>
        <w:gridCol w:w="2579"/>
        <w:gridCol w:w="1709"/>
        <w:gridCol w:w="1984"/>
        <w:gridCol w:w="1693"/>
      </w:tblGrid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start”- podręcznik do języka polskiego dla klasy szóstej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Klimowicz A., Derlukiewicz M.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907/3/2019</w:t>
            </w:r>
          </w:p>
        </w:tc>
      </w:tr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 xml:space="preserve">Steps Plus VI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S. Wheeldon, T. Falla, P.A. Davis, P.Shipton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Oxford University Press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800/3/2018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 z plusem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Dobrowolska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Jucewicz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Karpiński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P. Zakrzycki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GWO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780/3/2019</w:t>
            </w:r>
          </w:p>
        </w:tc>
      </w:tr>
      <w:tr>
        <w:trPr>
          <w:trHeight w:val="270" w:hRule="atLeast"/>
        </w:trPr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Biologia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Puls życia”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Sęktas, Joanna Stawarz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844/2/2019</w:t>
            </w:r>
          </w:p>
        </w:tc>
      </w:tr>
      <w:tr>
        <w:trPr>
          <w:trHeight w:val="495" w:hRule="atLeast"/>
        </w:trPr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Planeta Nowa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Tomasz Rachwał, Roman Malarz, Dawid Szczypiński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906/2/2019</w:t>
            </w:r>
          </w:p>
        </w:tc>
      </w:tr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Wczoraj i dziś” - podręcznik do historii dla kasy szóstej szkoły podstawowej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Olszewska B., Surdyk-Fertsch W., Wojciechowski G. 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877/3/2019</w:t>
            </w:r>
          </w:p>
        </w:tc>
      </w:tr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Muzyka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Lekcja muzyki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Gromek, G.Kilbach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852/3/2019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Plastyka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en-US" w:bidi="ar-SA"/>
              </w:rPr>
              <w:t xml:space="preserve">Do dzieła!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Podręcznik do plastyki dla klasy szóstej szkoły podstawowej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Lukas J, Onak K.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903/3/2018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Informatyka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Lubię to”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Kęska M.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847/3/2022/z1</w:t>
            </w:r>
          </w:p>
        </w:tc>
      </w:tr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Jak to działa”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Łabecki 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Łabecka M.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295/3/2019</w:t>
            </w:r>
          </w:p>
        </w:tc>
      </w:tr>
      <w:tr>
        <w:trPr/>
        <w:tc>
          <w:tcPr>
            <w:tcW w:w="1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Kościele umacniamy wiarę”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Red. Ks. T. Panuś,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A. Kielan, A. Berski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Klasa VII</w:t>
      </w:r>
    </w:p>
    <w:tbl>
      <w:tblPr>
        <w:tblStyle w:val="Tabela-Siatka"/>
        <w:tblW w:w="964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6"/>
        <w:gridCol w:w="2620"/>
        <w:gridCol w:w="1638"/>
        <w:gridCol w:w="2001"/>
        <w:gridCol w:w="1695"/>
      </w:tblGrid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start”- podręcznik do języka polskiego dla klasy siódmej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Kościerzyńska J., Ginter J., Łęk K., Krzemińska J., Kostrzewa J., Bielawska N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907/4/2020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Teen Explorer New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A. Bandis, D. Shotton, K. Gormel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837/4/2020/z1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niemiecki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Maximal 1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 xml:space="preserve">G. Motta, E. Krulak- Kempisty,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 xml:space="preserve">C. Brass 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Klett Polska sp.z.o.o.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1094/1/2020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Matematyka 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 z plusem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Praca zbiorowa pod redakcja M. Dobrowolskiej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GWO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780/4/2017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Biologia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Puls życia”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Sęktas, Joanna Stawarz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844/3/2020/z1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Chemia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Chemia Nowej Ery”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Kulawik J., Kulawik T., Litwin M.,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785/ 1/2017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Fizyka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Spotkania z fizyką 7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Podręcznik do fizyki dla szkoły podstawowej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Grażyna Francuz-Ornat, Teresa Kulawik, Maria Nowotny-Różańska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885/1/2017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Planeta Nowa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Roman Malarz, Mariusz Szubert, Tomasz Rachwał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906/3/2023/z1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Wczoraj i dziś” - podręcznik do historii dla kasy siódmej szkoły podstawowej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Kłaczkow J., Łaszkiewicz A., Roszak S.  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Nowa Era                   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877/4/2020/z1                                                                   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Plastyka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en-US" w:bidi="ar-SA"/>
              </w:rPr>
              <w:t xml:space="preserve">Do dzieła!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Podręcznik do plastyki dla klasy siódmej szkoły podstawowej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Ipczyńska M., Mrozkowiak N. 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903/4/2020/z1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Informatyka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Lubię to!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Podręcznik do informatyki dla klasy siódmej szkoły podstawowej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Grazyna Koba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bidi="ar-SA"/>
              </w:rPr>
              <w:t>847/4/2020/z1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Muzyka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Lekcja muzyki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Gromek, G.Kilbach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852 /4/2020/z1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Spotykam się z żywym Słowem.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Red. Ks. T. panuś, R. Chrzanowska, M. Lewicka, 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KR-23-004/20-KR-18/22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Klasa VIII</w:t>
      </w:r>
    </w:p>
    <w:tbl>
      <w:tblPr>
        <w:tblStyle w:val="Tabela-Siatka"/>
        <w:tblW w:w="964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9"/>
        <w:gridCol w:w="2542"/>
        <w:gridCol w:w="1727"/>
        <w:gridCol w:w="1944"/>
        <w:gridCol w:w="1788"/>
      </w:tblGrid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Zajęcia edukacyjne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Nr dopuszczenia MEN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start”- podręcznik do języka polskiego dla klasy ósmej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Kościerzyńska J., Chmiel M., Szulc M., Gorzałczyńska- Mróz A.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907/5/2018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“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 xml:space="preserve">Teen Explorer New 8” 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A.Bandis, D. Shotton, K. Gormley, K. Kłopska 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837/5/2021/z1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niemiecki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Maximal 2”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 xml:space="preserve">G. Motta, E. Krulak- Kempisty,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 xml:space="preserve">C. Brass 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Klett Polska sp.z.o.o.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Matematyka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 z plusem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Praca zbiorowa pod redakcja M. Dobrowolskiej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GWO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780/5/2018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Biologia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Puls życia”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Sęktas, Joanna Stawarz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844/3/2018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Chemia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Chemia Nowej Ery”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Kulawik J., Kulawik T., Litwin M.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785/ 2/2018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Fizyka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Spotkania z fizyką”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Podręcznik do fizyki dla klasy ósmej szkoły podstawowej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Grażyna Francuz-Ornat, Teresa Kulawik, Maria Nowotny-Różańska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885/2/2018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Planeta Nowa”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Tomasz Rachwał, Dawid Szczypiński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906/4/2021/z1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Wczoraj i dziś” - podręcznik do historii dla kasy ósmej   szkoły podstawowej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Śniegocki R., Zielińska 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877/5/2018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WOS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Dziś i jutro” – podręcznik do wiedzy o społeczeństwie dla szkoły podstawowej.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I. Janicka,                                 A. Janicki,                           A. Kucia- Maćkowska, T. Maćkowski.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874/2017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Edb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Żyję i działam bezpiecznie”  – podręcznik do edukacji dla bezpieczeństwa dla szkoły podstawowej.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Jarosław Słoma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846/2017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Informatyka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Lubię to!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Podręcznik do informatyki dla klasy ósmej szkoły podstawowej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br/>
              <w:br/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Grażyna Koba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847/5/2021/z1   </w:t>
            </w:r>
          </w:p>
        </w:tc>
      </w:tr>
      <w:tr>
        <w:trPr/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Żyjemy w miłości Boga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Red. Ks. T. Panus, R. Chrzanowska, M. Lewicka, 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Wyd. św. Stanisława BM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d1007"/>
    <w:rPr>
      <w:rFonts w:ascii="Segoe UI" w:hAnsi="Segoe UI" w:cs="Segoe UI"/>
      <w:sz w:val="18"/>
      <w:szCs w:val="18"/>
    </w:rPr>
  </w:style>
  <w:style w:type="character" w:styleId="TytuZnak" w:customStyle="1">
    <w:name w:val="Tytuł Znak"/>
    <w:basedOn w:val="DefaultParagraphFont"/>
    <w:link w:val="Tytu"/>
    <w:qFormat/>
    <w:rsid w:val="004d0bf3"/>
    <w:rPr>
      <w:rFonts w:ascii="Times New Roman" w:hAnsi="Times New Roman" w:eastAsia="Times New Roman" w:cs="Times New Roman"/>
      <w:sz w:val="4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d0bf3"/>
    <w:rPr>
      <w:rFonts w:ascii="Times New Roman" w:hAnsi="Times New Roman" w:eastAsia="Times New Roman" w:cs="Times New Roman"/>
      <w:sz w:val="32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d100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4d0bf3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44"/>
      <w:szCs w:val="20"/>
      <w:lang w:eastAsia="pl-PL"/>
    </w:rPr>
  </w:style>
  <w:style w:type="paragraph" w:styleId="Podtytu">
    <w:name w:val="Subtitle"/>
    <w:basedOn w:val="Normal"/>
    <w:link w:val="PodtytuZnak"/>
    <w:qFormat/>
    <w:rsid w:val="004d0bf3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43f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LibreOffice/7.0.4.2$Windows_X86_64 LibreOffice_project/dcf040e67528d9187c66b2379df5ea4407429775</Application>
  <AppVersion>15.0000</AppVersion>
  <Pages>9</Pages>
  <Words>1273</Words>
  <Characters>7696</Characters>
  <CharactersWithSpaces>8866</CharactersWithSpaces>
  <Paragraphs>442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2020-09-12T20:06:00Z</dcterms:created>
  <dc:creator>Beata</dc:creator>
  <dc:description/>
  <dc:language>pl-PL</dc:language>
  <cp:lastModifiedBy/>
  <cp:lastPrinted>2020-09-17T16:41:00Z</cp:lastPrinted>
  <dcterms:modified xsi:type="dcterms:W3CDTF">2024-08-13T21:14:11Z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