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DAC" w14:textId="77777777" w:rsidR="00C23027" w:rsidRDefault="00A67E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F243E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243E"/>
          <w:sz w:val="28"/>
          <w:shd w:val="clear" w:color="auto" w:fill="FFFFFF"/>
        </w:rPr>
        <w:t>REGULAMIN GMINNEGO KONKURSU PLASTYCZNEGO</w:t>
      </w:r>
    </w:p>
    <w:p w14:paraId="6409E738" w14:textId="77777777" w:rsidR="00C23027" w:rsidRDefault="00A67EE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B050"/>
          <w:sz w:val="36"/>
          <w:shd w:val="clear" w:color="auto" w:fill="FFFFFF"/>
        </w:rPr>
      </w:pPr>
      <w:r>
        <w:rPr>
          <w:rFonts w:ascii="Segoe Script" w:eastAsia="Segoe Script" w:hAnsi="Segoe Script" w:cs="Segoe Script"/>
          <w:b/>
          <w:color w:val="9C85C0"/>
          <w:sz w:val="36"/>
          <w:shd w:val="clear" w:color="auto" w:fill="FFFFFF"/>
        </w:rPr>
        <w:t xml:space="preserve">,, </w:t>
      </w:r>
      <w:r>
        <w:rPr>
          <w:rFonts w:ascii="Segoe Script" w:eastAsia="Segoe Script" w:hAnsi="Segoe Script" w:cs="Segoe Script"/>
          <w:b/>
          <w:color w:val="00B050"/>
          <w:sz w:val="36"/>
          <w:shd w:val="clear" w:color="auto" w:fill="FFFFFF"/>
        </w:rPr>
        <w:t xml:space="preserve">W </w:t>
      </w:r>
      <w:r>
        <w:rPr>
          <w:rFonts w:ascii="Segoe Script" w:eastAsia="Segoe Script" w:hAnsi="Segoe Script" w:cs="Segoe Script"/>
          <w:b/>
          <w:color w:val="FFC000"/>
          <w:sz w:val="36"/>
          <w:shd w:val="clear" w:color="auto" w:fill="FFFFFF"/>
        </w:rPr>
        <w:t>świecie</w:t>
      </w:r>
      <w:r>
        <w:rPr>
          <w:rFonts w:ascii="Segoe Script" w:eastAsia="Segoe Script" w:hAnsi="Segoe Script" w:cs="Segoe Script"/>
          <w:b/>
          <w:color w:val="00B050"/>
          <w:sz w:val="36"/>
          <w:shd w:val="clear" w:color="auto" w:fill="FFFFFF"/>
        </w:rPr>
        <w:t xml:space="preserve"> </w:t>
      </w:r>
      <w:r>
        <w:rPr>
          <w:rFonts w:ascii="Segoe Script" w:eastAsia="Segoe Script" w:hAnsi="Segoe Script" w:cs="Segoe Script"/>
          <w:b/>
          <w:color w:val="C0504D"/>
          <w:sz w:val="36"/>
          <w:shd w:val="clear" w:color="auto" w:fill="FFFFFF"/>
        </w:rPr>
        <w:t xml:space="preserve">abstrakcji </w:t>
      </w:r>
      <w:r>
        <w:rPr>
          <w:rFonts w:ascii="Segoe Script" w:eastAsia="Segoe Script" w:hAnsi="Segoe Script" w:cs="Segoe Script"/>
          <w:b/>
          <w:color w:val="00B050"/>
          <w:sz w:val="36"/>
          <w:shd w:val="clear" w:color="auto" w:fill="FFFFFF"/>
        </w:rPr>
        <w:t>”</w:t>
      </w:r>
    </w:p>
    <w:p w14:paraId="6AF83339" w14:textId="77777777" w:rsidR="00C23027" w:rsidRDefault="00C23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hd w:val="clear" w:color="auto" w:fill="FFFFFF"/>
        </w:rPr>
      </w:pPr>
    </w:p>
    <w:p w14:paraId="4ED1F06A" w14:textId="77777777" w:rsidR="00C23027" w:rsidRDefault="00C23027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7304" w:dyaOrig="3420" w14:anchorId="6CD1310B">
          <v:rect id="rectole0000000000" o:spid="_x0000_i1025" style="width:365.4pt;height:171pt" o:ole="" o:preferrelative="t" stroked="f">
            <v:imagedata r:id="rId5" o:title=""/>
          </v:rect>
          <o:OLEObject Type="Embed" ProgID="StaticDib" ShapeID="rectole0000000000" DrawAspect="Content" ObjectID="_1805897239" r:id="rId6"/>
        </w:object>
      </w:r>
    </w:p>
    <w:p w14:paraId="6701031F" w14:textId="77777777" w:rsidR="00C23027" w:rsidRDefault="00C23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hd w:val="clear" w:color="auto" w:fill="FFFFFF"/>
        </w:rPr>
      </w:pPr>
    </w:p>
    <w:p w14:paraId="2CE1BCB1" w14:textId="77777777" w:rsidR="00C23027" w:rsidRDefault="00C23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hd w:val="clear" w:color="auto" w:fill="FFFFFF"/>
        </w:rPr>
      </w:pPr>
    </w:p>
    <w:p w14:paraId="6B109283" w14:textId="77777777" w:rsidR="00C23027" w:rsidRDefault="00A67EEB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57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Organizatorzy:</w:t>
      </w:r>
    </w:p>
    <w:p w14:paraId="75D19EFA" w14:textId="77777777" w:rsidR="00C23027" w:rsidRDefault="00A67EEB">
      <w:pPr>
        <w:spacing w:after="0" w:line="360" w:lineRule="auto"/>
        <w:ind w:left="57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Szkoła Podstawowa im. Św. Stanisława Kostki w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Załucznem</w:t>
      </w:r>
      <w:proofErr w:type="spellEnd"/>
    </w:p>
    <w:p w14:paraId="05CCD289" w14:textId="77777777" w:rsidR="00C23027" w:rsidRDefault="00A67EEB">
      <w:pPr>
        <w:spacing w:after="0" w:line="360" w:lineRule="auto"/>
        <w:ind w:left="57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Centrum Kultury i Promocji w Czarnym Dunajcu</w:t>
      </w:r>
    </w:p>
    <w:p w14:paraId="1DB59309" w14:textId="77777777" w:rsidR="00C23027" w:rsidRDefault="00C23027">
      <w:pPr>
        <w:spacing w:after="0" w:line="360" w:lineRule="auto"/>
        <w:ind w:left="57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59D67BC3" w14:textId="77777777" w:rsidR="00C23027" w:rsidRDefault="00A67EEB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57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Cele konkursu:</w:t>
      </w:r>
    </w:p>
    <w:p w14:paraId="1456CA39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Rozwijanie wyobraźni i kreatywności uczestników </w:t>
      </w:r>
    </w:p>
    <w:p w14:paraId="6098B323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Popularyzacja sztuki abstrakcyjnej</w:t>
      </w:r>
    </w:p>
    <w:p w14:paraId="5D1D3C06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Wzmacnianie umiejętności artystycznych </w:t>
      </w:r>
    </w:p>
    <w:p w14:paraId="4594AB1D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Zachęcanie do indywidualnej interpretacji sztuki </w:t>
      </w:r>
    </w:p>
    <w:p w14:paraId="737557D1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Kształtowanie umiejętności analitycznego myślenia o sztuce</w:t>
      </w:r>
    </w:p>
    <w:p w14:paraId="77B6D66C" w14:textId="77777777" w:rsidR="00C23027" w:rsidRDefault="00C23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3C4CE3D9" w14:textId="77777777" w:rsidR="00C23027" w:rsidRDefault="00A67EEB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Przedmiotem konkursu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jest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stworzenie pracy plastycznej w nurcie abstrakcyjnym, która ma na celu wyrażenie emocji, wrażeń lub idei za pomocą formy, koloru, linii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>i kompozycji, bez nawiązywania do realistycznego przedstawienia rzeczywistości.</w:t>
      </w:r>
    </w:p>
    <w:p w14:paraId="6CCDC3FC" w14:textId="77777777" w:rsidR="00C23027" w:rsidRDefault="00C23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CE497AE" w14:textId="77777777" w:rsidR="00C23027" w:rsidRDefault="00A67EEB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Warunki uczestnictwa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</w:p>
    <w:p w14:paraId="589BAEDF" w14:textId="23907211" w:rsidR="00C23027" w:rsidRPr="00A67EEB" w:rsidRDefault="00A67EEB" w:rsidP="00A67EEB">
      <w:pPr>
        <w:pStyle w:val="Akapitzlist"/>
        <w:numPr>
          <w:ilvl w:val="0"/>
          <w:numId w:val="9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67EE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uczestnicy: dzieci z oddziałów przedszkolnych, przedszkoli,  uczniowie szkół podstawowych z </w:t>
      </w:r>
      <w:r w:rsidR="00160BF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Miasta i </w:t>
      </w:r>
      <w:r w:rsidRPr="00A67EEB">
        <w:rPr>
          <w:rFonts w:ascii="Times New Roman" w:eastAsia="Times New Roman" w:hAnsi="Times New Roman" w:cs="Times New Roman"/>
          <w:sz w:val="24"/>
          <w:shd w:val="clear" w:color="auto" w:fill="FFFFFF"/>
        </w:rPr>
        <w:t>Gminy Czarny Dunajec</w:t>
      </w:r>
    </w:p>
    <w:p w14:paraId="679097D9" w14:textId="77777777" w:rsidR="00A67EEB" w:rsidRPr="00A67EEB" w:rsidRDefault="00A67EEB" w:rsidP="00A67EEB">
      <w:pPr>
        <w:pStyle w:val="Akapitzlist"/>
        <w:tabs>
          <w:tab w:val="left" w:pos="720"/>
        </w:tabs>
        <w:spacing w:after="0" w:line="360" w:lineRule="auto"/>
        <w:ind w:left="75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311E3CD2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b) prace będą oceniane w IV kategoriach wiekowych:</w:t>
      </w:r>
    </w:p>
    <w:p w14:paraId="701007B9" w14:textId="77777777" w:rsidR="00C23027" w:rsidRDefault="00A67EEB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kategoria I – przedszkola, oddziały zerowe</w:t>
      </w:r>
    </w:p>
    <w:p w14:paraId="32053054" w14:textId="77777777" w:rsidR="00C23027" w:rsidRDefault="00A67EEB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kategoria II – uczniowie klas I-III SP</w:t>
      </w:r>
    </w:p>
    <w:p w14:paraId="0C1BE48E" w14:textId="77777777" w:rsidR="00C23027" w:rsidRDefault="00A67EEB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kategoria III – uczniowie klas IV – V SP</w:t>
      </w:r>
    </w:p>
    <w:p w14:paraId="251BCD7D" w14:textId="77777777" w:rsidR="00C23027" w:rsidRDefault="00A67EEB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kategoria IV – uczniowie klas VI – VIII SP</w:t>
      </w:r>
    </w:p>
    <w:p w14:paraId="36A70D33" w14:textId="77777777" w:rsidR="00C23027" w:rsidRDefault="00C230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41B240BC" w14:textId="77777777" w:rsidR="00C23027" w:rsidRDefault="00C230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E6A32A7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c)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każda szkoła  może dostarczyć  max. 2  prace w danej kategorii; każdy uczestnik samodzielnie wykonuje tylko jedną pracę;</w:t>
      </w:r>
    </w:p>
    <w:p w14:paraId="7B262002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d) na odwrocie pracy należy umieścić wypełnioną metryczkę  (imię i nazwisko autora, kategoria, adres szkoły, telefon kontaktowy szkoły, imię i nazwisko opiekuna) – zgodną ze wzorem stanowiącym załącznik nr 1</w:t>
      </w:r>
    </w:p>
    <w:p w14:paraId="00A6E9F0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e) do każdej pracy należy dołączyć zgodę na przetwarzanie danych osobowych dzieci - załącznik nr 2 (warunkiem dopuszczenia pracy do konkursu jest zgoda rodzica);</w:t>
      </w:r>
    </w:p>
    <w:p w14:paraId="1E693D62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f) technika prac: dowolna (bez prac przestrzennych)</w:t>
      </w:r>
    </w:p>
    <w:p w14:paraId="46649DFC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g) format pracy : A4 lub A3</w:t>
      </w:r>
    </w:p>
    <w:p w14:paraId="1D0DB988" w14:textId="77777777" w:rsidR="00C23027" w:rsidRDefault="00C23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329364A2" w14:textId="77777777" w:rsidR="00C23027" w:rsidRDefault="00A67EEB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Prace i zgody na przetwarzanie danych osobowych należy dostarczyć do szkoły do  30.04.2025 r. na adres:</w:t>
      </w:r>
    </w:p>
    <w:p w14:paraId="5B88669A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Szkoła Podstawowa im. Św. Stanisława Kostki w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Załucznem</w:t>
      </w:r>
      <w:proofErr w:type="spellEnd"/>
    </w:p>
    <w:p w14:paraId="1AD5144A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34-408 Załuczne 84a</w:t>
      </w:r>
    </w:p>
    <w:p w14:paraId="7B781566" w14:textId="7774C6A5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z dopiskiem -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Konkurs Plastyczny ,,W świecie abstra</w:t>
      </w:r>
      <w:r w:rsidR="00160BFE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cji"</w:t>
      </w:r>
    </w:p>
    <w:p w14:paraId="48D9E4F0" w14:textId="77777777" w:rsidR="00C23027" w:rsidRDefault="00C230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A30A0D4" w14:textId="77777777" w:rsidR="00C23027" w:rsidRDefault="00A67EEB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Zasady oceny prac:</w:t>
      </w:r>
    </w:p>
    <w:p w14:paraId="6696D674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prace poddane zostaną ocenie powołanej w tym celu Komisji;</w:t>
      </w:r>
    </w:p>
    <w:p w14:paraId="43AE207E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Komisja oceni prace biorąc pod uwagę ich zgodność z tematem, oryginalność, pomysłowość, samodzielność oraz estetykę wykonania;</w:t>
      </w:r>
    </w:p>
    <w:p w14:paraId="0A216163" w14:textId="77777777" w:rsidR="00C23027" w:rsidRPr="00A67EEB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67EEB">
        <w:rPr>
          <w:rFonts w:ascii="Times New Roman" w:eastAsia="Times New Roman" w:hAnsi="Times New Roman" w:cs="Times New Roman"/>
          <w:sz w:val="24"/>
          <w:shd w:val="clear" w:color="auto" w:fill="FFFFFF"/>
        </w:rPr>
        <w:t>- decyzje Komisji zawarte w protokole są ostateczne;</w:t>
      </w:r>
    </w:p>
    <w:p w14:paraId="3DA1BDC0" w14:textId="77777777" w:rsidR="00C23027" w:rsidRPr="00A67EEB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67EEB">
        <w:rPr>
          <w:rFonts w:ascii="Times New Roman" w:eastAsia="Times New Roman" w:hAnsi="Times New Roman" w:cs="Times New Roman"/>
          <w:sz w:val="24"/>
          <w:shd w:val="clear" w:color="auto" w:fill="FFFFFF"/>
        </w:rPr>
        <w:t>- przesłane prace nie będą zwracane autorom.</w:t>
      </w:r>
    </w:p>
    <w:p w14:paraId="00F93DBB" w14:textId="77777777" w:rsidR="00C23027" w:rsidRDefault="00C23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</w:p>
    <w:p w14:paraId="74C1CD47" w14:textId="77777777" w:rsidR="00C23027" w:rsidRDefault="00A67EEB">
      <w:pPr>
        <w:numPr>
          <w:ilvl w:val="0"/>
          <w:numId w:val="8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A67EE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Wyniki konkursu zostaną ogłoszone na stronie internetowej szkoły: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http://spzaluczne.iap.pl/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oraz przesłane elektronicznie do szkół i przedszkoli do dnia 16.05.2025 r. </w:t>
      </w:r>
    </w:p>
    <w:p w14:paraId="49ED0C4A" w14:textId="77777777" w:rsidR="00C23027" w:rsidRDefault="00A67E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Nagrody oraz dyplomy uczestnictwa zostaną przekazane do szkół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 i przedszkoli za pośrednictwem Gminnego Zespołu Oświatowego w Czarnym Dunajcu.</w:t>
      </w:r>
    </w:p>
    <w:p w14:paraId="25FD3CB0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</w:p>
    <w:p w14:paraId="7F0E028D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5784DA86" w14:textId="77777777" w:rsidR="00C23027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</w:t>
      </w:r>
      <w:r w:rsidR="00C23027">
        <w:object w:dxaOrig="979" w:dyaOrig="936" w14:anchorId="3053589A">
          <v:rect id="rectole0000000001" o:spid="_x0000_i1026" style="width:49.2pt;height:46.8pt" o:ole="" o:preferrelative="t" stroked="f">
            <v:imagedata r:id="rId8" o:title=""/>
          </v:rect>
          <o:OLEObject Type="Embed" ProgID="StaticMetafile" ShapeID="rectole0000000001" DrawAspect="Content" ObjectID="_1805897240" r:id="rId9"/>
        </w:objec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</w:t>
      </w:r>
      <w:r w:rsidR="00C23027">
        <w:object w:dxaOrig="2059" w:dyaOrig="705" w14:anchorId="087ACB1D">
          <v:rect id="rectole0000000002" o:spid="_x0000_i1027" style="width:103.2pt;height:35.4pt" o:ole="" o:preferrelative="t" stroked="f">
            <v:imagedata r:id="rId10" o:title=""/>
          </v:rect>
          <o:OLEObject Type="Embed" ProgID="StaticMetafile" ShapeID="rectole0000000002" DrawAspect="Content" ObjectID="_1805897241" r:id="rId11"/>
        </w:object>
      </w:r>
    </w:p>
    <w:p w14:paraId="1EC037E6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4F2D37A3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14BC5431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17F68577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76AD968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092346F2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2965756D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3456A353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7AC480FD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5F9561F2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00DB5A75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7A29F04D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35F4A3D9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053E942D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4CC73BBE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124BC71C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002243E9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3D93E0BE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D219B1C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3D487157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1F30ED4D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330C5C85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7C4620F8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296BD550" w14:textId="77777777" w:rsidR="00A67EEB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28E3246C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2CF90C37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95670AC" w14:textId="77777777" w:rsidR="00C23027" w:rsidRDefault="00A67EE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METRYCZKA – Załącznik nr 1</w:t>
      </w:r>
    </w:p>
    <w:p w14:paraId="342D5665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  <w:gridCol w:w="5076"/>
      </w:tblGrid>
      <w:tr w:rsidR="00C23027" w14:paraId="655F05A5" w14:textId="77777777">
        <w:trPr>
          <w:trHeight w:val="5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82759" w14:textId="77777777" w:rsidR="00C23027" w:rsidRDefault="00A67EE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IMIĘ I NAZWISKO AUTORA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A6630" w14:textId="77777777" w:rsidR="00C23027" w:rsidRDefault="00C2302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23027" w14:paraId="66331CDC" w14:textId="77777777">
        <w:trPr>
          <w:trHeight w:val="5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686C5A" w14:textId="77777777" w:rsidR="00C23027" w:rsidRDefault="00A67EE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KATEGORIA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7145" w14:textId="77777777" w:rsidR="00C23027" w:rsidRDefault="00C2302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23027" w14:paraId="154C87B7" w14:textId="77777777">
        <w:trPr>
          <w:trHeight w:val="56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717FC" w14:textId="77777777" w:rsidR="00C23027" w:rsidRDefault="00A67EE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ADRES SZKOŁY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00640" w14:textId="77777777" w:rsidR="00C23027" w:rsidRDefault="00C2302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23027" w14:paraId="4BE98FC9" w14:textId="77777777">
        <w:trPr>
          <w:trHeight w:val="58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F2F61" w14:textId="77777777" w:rsidR="00C23027" w:rsidRDefault="00A67EE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TELEFON KONTAKTOWY SZKOŁY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9630B" w14:textId="77777777" w:rsidR="00C23027" w:rsidRDefault="00C2302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C23027" w14:paraId="7B3A114C" w14:textId="77777777">
        <w:trPr>
          <w:trHeight w:val="587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DF659" w14:textId="77777777" w:rsidR="00C23027" w:rsidRDefault="00A67EEB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IMIĘ I NAZWISKO OPIEKUNA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0967E" w14:textId="77777777" w:rsidR="00C23027" w:rsidRDefault="00C23027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7DB69348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03D28F7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255976A8" w14:textId="77777777" w:rsidR="00C23027" w:rsidRDefault="00C2302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7429C639" w14:textId="77777777" w:rsidR="00C23027" w:rsidRDefault="00A67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 nr 2</w:t>
      </w:r>
    </w:p>
    <w:p w14:paraId="01A66595" w14:textId="77777777" w:rsidR="00C23027" w:rsidRDefault="00C230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93B5C1" w14:textId="77777777" w:rsidR="00C23027" w:rsidRDefault="00A67EEB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OŚWIADCZENIE RODZICÓW / OPIEKUNÓW</w:t>
      </w:r>
    </w:p>
    <w:p w14:paraId="28B0A8E6" w14:textId="77777777" w:rsidR="00C23027" w:rsidRDefault="00C230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C4C4132" w14:textId="77777777" w:rsidR="00C23027" w:rsidRDefault="00A67E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Wyrażam zgodę na udział mojego dziecka w Gminnym Konkursie Plastycznym </w:t>
      </w:r>
      <w:r>
        <w:rPr>
          <w:rFonts w:ascii="Times New Roman" w:eastAsia="Times New Roman" w:hAnsi="Times New Roman" w:cs="Times New Roman"/>
          <w:sz w:val="24"/>
        </w:rPr>
        <w:br/>
        <w:t>,,W świecie abstrakcji”. Jednocześnie wyrażam zgodę na podawanie do publicznej wiadomości imienia i nazwiska autora pracy w związku z udziałem w wyżej wymienionym konkursie, we wszelkich ogłoszeniach i informacjach o konkursie</w:t>
      </w:r>
      <w:r>
        <w:rPr>
          <w:rFonts w:ascii="Times New Roman" w:eastAsia="Times New Roman" w:hAnsi="Times New Roman" w:cs="Times New Roman"/>
          <w:sz w:val="24"/>
        </w:rPr>
        <w:br/>
        <w:t>oraz jego wynikach.</w:t>
      </w:r>
    </w:p>
    <w:p w14:paraId="346DD323" w14:textId="77777777" w:rsidR="00C23027" w:rsidRDefault="00C2302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449B37D" w14:textId="77777777" w:rsidR="00C23027" w:rsidRDefault="00A67E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                               …………………………………</w:t>
      </w:r>
    </w:p>
    <w:p w14:paraId="4A77B114" w14:textId="77777777" w:rsidR="00C23027" w:rsidRDefault="00A67EE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(miejscowość/data)                                         (podpis rodzica / prawnego opiekuna)</w:t>
      </w:r>
    </w:p>
    <w:sectPr w:rsidR="00C2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216"/>
    <w:multiLevelType w:val="multilevel"/>
    <w:tmpl w:val="C8922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90E8E"/>
    <w:multiLevelType w:val="multilevel"/>
    <w:tmpl w:val="2708B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5433A8"/>
    <w:multiLevelType w:val="multilevel"/>
    <w:tmpl w:val="C91A8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644E45"/>
    <w:multiLevelType w:val="multilevel"/>
    <w:tmpl w:val="DD384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A11DC"/>
    <w:multiLevelType w:val="hybridMultilevel"/>
    <w:tmpl w:val="A85A211A"/>
    <w:lvl w:ilvl="0" w:tplc="2234B02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D06D7"/>
    <w:multiLevelType w:val="multilevel"/>
    <w:tmpl w:val="1C4AC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0005C5"/>
    <w:multiLevelType w:val="multilevel"/>
    <w:tmpl w:val="E9BC6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6475D4"/>
    <w:multiLevelType w:val="multilevel"/>
    <w:tmpl w:val="1778A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1F4F4C"/>
    <w:multiLevelType w:val="multilevel"/>
    <w:tmpl w:val="AF8AE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027"/>
    <w:rsid w:val="00160BFE"/>
    <w:rsid w:val="00A67EEB"/>
    <w:rsid w:val="00C2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041B9D"/>
  <w15:docId w15:val="{718E4AB5-9D17-45AA-AF0E-FCA40970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pzaluczne.iap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479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Dzielska</cp:lastModifiedBy>
  <cp:revision>3</cp:revision>
  <dcterms:created xsi:type="dcterms:W3CDTF">2025-03-27T10:12:00Z</dcterms:created>
  <dcterms:modified xsi:type="dcterms:W3CDTF">2025-04-11T15:21:00Z</dcterms:modified>
</cp:coreProperties>
</file>